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1D" w:rsidRPr="00C06A22" w:rsidRDefault="00881A1D" w:rsidP="00513E4C">
      <w:pPr>
        <w:spacing w:after="0" w:line="240" w:lineRule="auto"/>
        <w:jc w:val="center"/>
        <w:rPr>
          <w:rFonts w:eastAsia="Times New Roman"/>
          <w:b/>
          <w:color w:val="0000FF"/>
          <w:sz w:val="24"/>
          <w:szCs w:val="24"/>
          <w:lang w:eastAsia="ru-RU"/>
        </w:rPr>
      </w:pPr>
      <w:r w:rsidRPr="00C06A22">
        <w:rPr>
          <w:rFonts w:eastAsia="Times New Roman"/>
          <w:b/>
          <w:color w:val="0000FF"/>
          <w:sz w:val="24"/>
          <w:szCs w:val="24"/>
          <w:lang w:eastAsia="ru-RU"/>
        </w:rPr>
        <w:t>ОБЪЯВЛЕНИЕ ПО ПРИНЦИПУ</w:t>
      </w:r>
    </w:p>
    <w:p w:rsidR="00881A1D" w:rsidRPr="00C06A22" w:rsidRDefault="00881A1D" w:rsidP="00513E4C">
      <w:pPr>
        <w:spacing w:after="0" w:line="240" w:lineRule="auto"/>
        <w:jc w:val="center"/>
        <w:rPr>
          <w:rFonts w:eastAsia="Times New Roman"/>
          <w:b/>
          <w:color w:val="0000FF"/>
          <w:sz w:val="24"/>
          <w:szCs w:val="24"/>
          <w:lang w:eastAsia="ru-RU"/>
        </w:rPr>
      </w:pPr>
      <w:r w:rsidRPr="00C06A22">
        <w:rPr>
          <w:rFonts w:eastAsia="Times New Roman"/>
          <w:b/>
          <w:color w:val="0000FF"/>
          <w:sz w:val="24"/>
          <w:szCs w:val="24"/>
          <w:lang w:eastAsia="ru-RU"/>
        </w:rPr>
        <w:t>«COMPLY OR EXPLAIN» («СОБЛЮДАЙ ИЛИ ОБЪЯСНЯЙ»)</w:t>
      </w:r>
    </w:p>
    <w:p w:rsidR="00881A1D" w:rsidRPr="006B6963" w:rsidRDefault="00881A1D" w:rsidP="00513E4C">
      <w:pPr>
        <w:shd w:val="clear" w:color="auto" w:fill="FFFFFF"/>
        <w:spacing w:after="0" w:line="240" w:lineRule="auto"/>
        <w:jc w:val="center"/>
        <w:rPr>
          <w:rFonts w:eastAsia="Times New Roman"/>
          <w:b/>
          <w:bCs/>
          <w:color w:val="333333"/>
          <w:sz w:val="24"/>
          <w:szCs w:val="24"/>
          <w:lang w:eastAsia="ru-RU"/>
        </w:rPr>
      </w:pPr>
      <w:r w:rsidRPr="006B6963">
        <w:rPr>
          <w:rFonts w:eastAsia="Times New Roman"/>
          <w:b/>
          <w:bCs/>
          <w:color w:val="333333"/>
          <w:sz w:val="24"/>
          <w:szCs w:val="24"/>
          <w:lang w:eastAsia="ru-RU"/>
        </w:rPr>
        <w:t>Акционерное общество “</w:t>
      </w:r>
      <w:r w:rsidRPr="006B6963">
        <w:rPr>
          <w:rFonts w:eastAsia="Times New Roman"/>
          <w:b/>
          <w:bCs/>
          <w:color w:val="333333"/>
          <w:sz w:val="24"/>
          <w:szCs w:val="24"/>
          <w:lang w:val="en-US" w:eastAsia="ru-RU"/>
        </w:rPr>
        <w:t>BIOKIMYO</w:t>
      </w:r>
      <w:r w:rsidRPr="006B6963">
        <w:rPr>
          <w:rFonts w:eastAsia="Times New Roman"/>
          <w:b/>
          <w:bCs/>
          <w:color w:val="333333"/>
          <w:sz w:val="24"/>
          <w:szCs w:val="24"/>
          <w:lang w:eastAsia="ru-RU"/>
        </w:rPr>
        <w:t>” сообщает:</w:t>
      </w:r>
    </w:p>
    <w:tbl>
      <w:tblPr>
        <w:tblStyle w:val="a4"/>
        <w:tblW w:w="10347" w:type="dxa"/>
        <w:tblInd w:w="534" w:type="dxa"/>
        <w:tblLook w:val="04A0" w:firstRow="1" w:lastRow="0" w:firstColumn="1" w:lastColumn="0" w:noHBand="0" w:noVBand="1"/>
      </w:tblPr>
      <w:tblGrid>
        <w:gridCol w:w="4677"/>
        <w:gridCol w:w="5670"/>
      </w:tblGrid>
      <w:tr w:rsidR="00881A1D" w:rsidRPr="006B6963" w:rsidTr="00407A6F">
        <w:tc>
          <w:tcPr>
            <w:tcW w:w="10347" w:type="dxa"/>
            <w:gridSpan w:val="2"/>
            <w:tcBorders>
              <w:top w:val="nil"/>
              <w:left w:val="nil"/>
              <w:bottom w:val="nil"/>
              <w:right w:val="nil"/>
            </w:tcBorders>
          </w:tcPr>
          <w:p w:rsidR="00881A1D" w:rsidRPr="006B6963" w:rsidRDefault="00881A1D" w:rsidP="00603D53">
            <w:pPr>
              <w:jc w:val="center"/>
              <w:rPr>
                <w:sz w:val="24"/>
                <w:szCs w:val="24"/>
              </w:rPr>
            </w:pPr>
            <w:r w:rsidRPr="006B6963">
              <w:rPr>
                <w:sz w:val="24"/>
                <w:szCs w:val="24"/>
              </w:rPr>
              <w:t>По итогам оценки системы корпоративного управления общества</w:t>
            </w:r>
            <w:r w:rsidR="008C36D2" w:rsidRPr="006B6963">
              <w:rPr>
                <w:sz w:val="24"/>
                <w:szCs w:val="24"/>
              </w:rPr>
              <w:t xml:space="preserve"> за </w:t>
            </w:r>
            <w:r w:rsidR="00722055">
              <w:rPr>
                <w:sz w:val="24"/>
                <w:szCs w:val="24"/>
                <w:lang w:val="uz-Cyrl-UZ"/>
              </w:rPr>
              <w:t>1</w:t>
            </w:r>
            <w:r w:rsidR="00603D53">
              <w:rPr>
                <w:sz w:val="24"/>
                <w:szCs w:val="24"/>
                <w:lang w:val="uz-Cyrl-UZ"/>
              </w:rPr>
              <w:t xml:space="preserve">полугодия </w:t>
            </w:r>
            <w:r w:rsidR="008C36D2" w:rsidRPr="006B6963">
              <w:rPr>
                <w:sz w:val="24"/>
                <w:szCs w:val="24"/>
              </w:rPr>
              <w:t>20</w:t>
            </w:r>
            <w:r w:rsidR="000A6E6F">
              <w:rPr>
                <w:sz w:val="24"/>
                <w:szCs w:val="24"/>
              </w:rPr>
              <w:t>2</w:t>
            </w:r>
            <w:r w:rsidR="00603D53">
              <w:rPr>
                <w:sz w:val="24"/>
                <w:szCs w:val="24"/>
                <w:lang w:val="uz-Cyrl-UZ"/>
              </w:rPr>
              <w:t>5</w:t>
            </w:r>
            <w:r w:rsidR="008C36D2" w:rsidRPr="006B6963">
              <w:rPr>
                <w:sz w:val="24"/>
                <w:szCs w:val="24"/>
              </w:rPr>
              <w:t xml:space="preserve"> год</w:t>
            </w:r>
            <w:r w:rsidRPr="006B6963">
              <w:rPr>
                <w:sz w:val="24"/>
                <w:szCs w:val="24"/>
              </w:rPr>
              <w:t>:</w:t>
            </w:r>
          </w:p>
        </w:tc>
      </w:tr>
      <w:tr w:rsidR="00881A1D" w:rsidRPr="006B6963" w:rsidTr="00407A6F">
        <w:tc>
          <w:tcPr>
            <w:tcW w:w="10347" w:type="dxa"/>
            <w:gridSpan w:val="2"/>
            <w:tcBorders>
              <w:top w:val="nil"/>
              <w:left w:val="nil"/>
              <w:right w:val="nil"/>
            </w:tcBorders>
          </w:tcPr>
          <w:p w:rsidR="00881A1D" w:rsidRPr="006B6963" w:rsidRDefault="006F1A09" w:rsidP="00513E4C">
            <w:pPr>
              <w:shd w:val="clear" w:color="auto" w:fill="FFFFFF"/>
              <w:ind w:firstLine="567"/>
              <w:rPr>
                <w:sz w:val="24"/>
                <w:szCs w:val="24"/>
                <w:lang w:val="uz-Cyrl-UZ"/>
              </w:rPr>
            </w:pPr>
            <w:r>
              <w:rPr>
                <w:b/>
                <w:color w:val="0000FF"/>
                <w:sz w:val="24"/>
                <w:szCs w:val="24"/>
                <w:lang w:val="uz-Cyrl-UZ"/>
              </w:rPr>
              <w:t>“</w:t>
            </w:r>
            <w:r w:rsidRPr="006F1A09">
              <w:rPr>
                <w:b/>
                <w:color w:val="0000FF"/>
                <w:sz w:val="24"/>
                <w:szCs w:val="24"/>
                <w:lang w:val="uz-Cyrl-UZ"/>
              </w:rPr>
              <w:t>LEADER FINANCE CAPITAL</w:t>
            </w:r>
            <w:r>
              <w:rPr>
                <w:b/>
                <w:color w:val="0000FF"/>
                <w:sz w:val="24"/>
                <w:szCs w:val="24"/>
                <w:lang w:val="uz-Cyrl-UZ"/>
              </w:rPr>
              <w:t>”</w:t>
            </w:r>
            <w:r w:rsidRPr="006F1A09">
              <w:rPr>
                <w:b/>
                <w:color w:val="0000FF"/>
                <w:sz w:val="24"/>
                <w:szCs w:val="24"/>
                <w:lang w:val="uz-Cyrl-UZ"/>
              </w:rPr>
              <w:t xml:space="preserve"> </w:t>
            </w:r>
            <w:r w:rsidR="00881A1D" w:rsidRPr="006B6963">
              <w:rPr>
                <w:sz w:val="24"/>
                <w:szCs w:val="24"/>
                <w:lang w:val="uz-Cyrl-UZ"/>
              </w:rPr>
              <w:t xml:space="preserve">представил отчет, заключение по </w:t>
            </w:r>
            <w:r w:rsidR="00F348DF">
              <w:rPr>
                <w:sz w:val="24"/>
                <w:szCs w:val="24"/>
                <w:lang w:val="uz-Cyrl-UZ"/>
              </w:rPr>
              <w:t xml:space="preserve">оценке </w:t>
            </w:r>
            <w:r w:rsidR="00881A1D" w:rsidRPr="006B6963">
              <w:rPr>
                <w:sz w:val="24"/>
                <w:szCs w:val="24"/>
                <w:lang w:val="uz-Cyrl-UZ"/>
              </w:rPr>
              <w:t>системы корпо</w:t>
            </w:r>
            <w:r w:rsidR="006B6963" w:rsidRPr="006B6963">
              <w:rPr>
                <w:sz w:val="24"/>
                <w:szCs w:val="24"/>
                <w:lang w:val="uz-Cyrl-UZ"/>
              </w:rPr>
              <w:t xml:space="preserve">ративного управления общества </w:t>
            </w:r>
            <w:r w:rsidR="002D31A3">
              <w:rPr>
                <w:sz w:val="24"/>
                <w:szCs w:val="24"/>
                <w:lang w:val="uz-Cyrl-UZ"/>
              </w:rPr>
              <w:t>№</w:t>
            </w:r>
            <w:r w:rsidR="00603D53">
              <w:rPr>
                <w:sz w:val="24"/>
                <w:szCs w:val="24"/>
                <w:lang w:val="uz-Cyrl-UZ"/>
              </w:rPr>
              <w:t>130</w:t>
            </w:r>
            <w:r w:rsidR="00E33923">
              <w:rPr>
                <w:sz w:val="24"/>
                <w:szCs w:val="24"/>
                <w:lang w:val="uz-Cyrl-UZ"/>
              </w:rPr>
              <w:t>/0</w:t>
            </w:r>
            <w:r w:rsidR="00603D53">
              <w:rPr>
                <w:sz w:val="24"/>
                <w:szCs w:val="24"/>
                <w:lang w:val="uz-Cyrl-UZ"/>
              </w:rPr>
              <w:t>7</w:t>
            </w:r>
            <w:r w:rsidR="00E33923">
              <w:rPr>
                <w:sz w:val="24"/>
                <w:szCs w:val="24"/>
                <w:lang w:val="uz-Cyrl-UZ"/>
              </w:rPr>
              <w:t>-</w:t>
            </w:r>
            <w:r w:rsidR="00285CF4">
              <w:rPr>
                <w:sz w:val="24"/>
                <w:szCs w:val="24"/>
                <w:lang w:val="uz-Cyrl-UZ"/>
              </w:rPr>
              <w:t xml:space="preserve"> </w:t>
            </w:r>
            <w:r w:rsidR="00F348DF" w:rsidRPr="00BF260E">
              <w:rPr>
                <w:sz w:val="24"/>
                <w:szCs w:val="24"/>
                <w:lang w:val="uz-Cyrl-UZ"/>
              </w:rPr>
              <w:t xml:space="preserve">от </w:t>
            </w:r>
            <w:r w:rsidR="00603D53">
              <w:rPr>
                <w:sz w:val="24"/>
                <w:szCs w:val="24"/>
                <w:lang w:val="uz-Cyrl-UZ"/>
              </w:rPr>
              <w:t>2</w:t>
            </w:r>
            <w:r w:rsidR="00722055">
              <w:rPr>
                <w:sz w:val="24"/>
                <w:szCs w:val="24"/>
                <w:lang w:val="uz-Cyrl-UZ"/>
              </w:rPr>
              <w:t>3</w:t>
            </w:r>
            <w:r w:rsidR="00E15873" w:rsidRPr="00BF260E">
              <w:rPr>
                <w:sz w:val="24"/>
                <w:szCs w:val="24"/>
                <w:lang w:val="uz-Cyrl-UZ"/>
              </w:rPr>
              <w:t xml:space="preserve"> </w:t>
            </w:r>
            <w:r w:rsidR="00603D53">
              <w:rPr>
                <w:sz w:val="24"/>
                <w:szCs w:val="24"/>
                <w:lang w:val="uz-Cyrl-UZ"/>
              </w:rPr>
              <w:t>июл</w:t>
            </w:r>
            <w:r w:rsidR="00722055">
              <w:rPr>
                <w:sz w:val="24"/>
                <w:szCs w:val="24"/>
                <w:lang w:val="uz-Cyrl-UZ"/>
              </w:rPr>
              <w:t>я</w:t>
            </w:r>
            <w:r w:rsidR="00F348DF">
              <w:rPr>
                <w:sz w:val="24"/>
                <w:szCs w:val="24"/>
                <w:lang w:val="uz-Cyrl-UZ"/>
              </w:rPr>
              <w:t xml:space="preserve"> 202</w:t>
            </w:r>
            <w:r w:rsidR="00722055">
              <w:rPr>
                <w:sz w:val="24"/>
                <w:szCs w:val="24"/>
                <w:lang w:val="uz-Cyrl-UZ"/>
              </w:rPr>
              <w:t>5</w:t>
            </w:r>
            <w:r w:rsidR="00F348DF">
              <w:rPr>
                <w:sz w:val="24"/>
                <w:szCs w:val="24"/>
                <w:lang w:val="uz-Cyrl-UZ"/>
              </w:rPr>
              <w:t xml:space="preserve"> года.</w:t>
            </w:r>
            <w:r w:rsidR="00881A1D" w:rsidRPr="006B6963">
              <w:rPr>
                <w:sz w:val="24"/>
                <w:szCs w:val="24"/>
                <w:lang w:val="uz-Cyrl-UZ"/>
              </w:rPr>
              <w:t xml:space="preserve"> </w:t>
            </w:r>
          </w:p>
          <w:p w:rsidR="00881A1D" w:rsidRPr="006B6963" w:rsidRDefault="00881A1D" w:rsidP="00513E4C">
            <w:pPr>
              <w:shd w:val="clear" w:color="auto" w:fill="FFFFFF"/>
              <w:ind w:firstLine="567"/>
              <w:rPr>
                <w:sz w:val="24"/>
                <w:szCs w:val="24"/>
              </w:rPr>
            </w:pPr>
            <w:r w:rsidRPr="006B6963">
              <w:rPr>
                <w:sz w:val="24"/>
                <w:szCs w:val="24"/>
                <w:lang w:val="uz-Cyrl-UZ"/>
              </w:rPr>
              <w:t xml:space="preserve">По результатам </w:t>
            </w:r>
            <w:r w:rsidR="006B6963" w:rsidRPr="006B6963">
              <w:rPr>
                <w:sz w:val="24"/>
                <w:szCs w:val="24"/>
                <w:lang w:val="uz-Cyrl-UZ"/>
              </w:rPr>
              <w:t xml:space="preserve">оценки системы корпоративного управления итоговое количество баллов составило </w:t>
            </w:r>
            <w:r w:rsidR="00104A59">
              <w:rPr>
                <w:sz w:val="24"/>
                <w:szCs w:val="24"/>
                <w:lang w:val="uz-Cyrl-UZ"/>
              </w:rPr>
              <w:t>1 0</w:t>
            </w:r>
            <w:r w:rsidR="00603D53">
              <w:rPr>
                <w:sz w:val="24"/>
                <w:szCs w:val="24"/>
                <w:lang w:val="uz-Cyrl-UZ"/>
              </w:rPr>
              <w:t>58</w:t>
            </w:r>
            <w:r w:rsidR="002E430D">
              <w:rPr>
                <w:sz w:val="24"/>
                <w:szCs w:val="24"/>
                <w:lang w:val="uz-Cyrl-UZ"/>
              </w:rPr>
              <w:t xml:space="preserve"> </w:t>
            </w:r>
            <w:r w:rsidR="00F84E29">
              <w:rPr>
                <w:sz w:val="24"/>
                <w:szCs w:val="24"/>
                <w:lang w:val="uz-Cyrl-UZ"/>
              </w:rPr>
              <w:t xml:space="preserve">баллов, то </w:t>
            </w:r>
            <w:r w:rsidR="00F84E29" w:rsidRPr="002E73A6">
              <w:rPr>
                <w:sz w:val="24"/>
                <w:szCs w:val="24"/>
                <w:lang w:val="uz-Cyrl-UZ"/>
              </w:rPr>
              <w:t xml:space="preserve">есть </w:t>
            </w:r>
            <w:r w:rsidR="00104A59">
              <w:rPr>
                <w:sz w:val="24"/>
                <w:szCs w:val="24"/>
                <w:lang w:val="uz-Cyrl-UZ"/>
              </w:rPr>
              <w:t>8</w:t>
            </w:r>
            <w:r w:rsidR="00603D53">
              <w:rPr>
                <w:sz w:val="24"/>
                <w:szCs w:val="24"/>
                <w:lang w:val="uz-Cyrl-UZ"/>
              </w:rPr>
              <w:t>8</w:t>
            </w:r>
            <w:r w:rsidR="006F1A09">
              <w:rPr>
                <w:sz w:val="24"/>
                <w:szCs w:val="24"/>
                <w:lang w:val="uz-Cyrl-UZ"/>
              </w:rPr>
              <w:t>,0</w:t>
            </w:r>
            <w:r w:rsidR="006B6963" w:rsidRPr="006B6963">
              <w:rPr>
                <w:sz w:val="24"/>
                <w:szCs w:val="24"/>
                <w:lang w:val="uz-Cyrl-UZ"/>
              </w:rPr>
              <w:t xml:space="preserve">%, и по мнению </w:t>
            </w:r>
            <w:r w:rsidR="006F1A09">
              <w:rPr>
                <w:b/>
                <w:sz w:val="24"/>
                <w:szCs w:val="24"/>
                <w:lang w:val="uz-Cyrl-UZ"/>
              </w:rPr>
              <w:t>“</w:t>
            </w:r>
            <w:r w:rsidR="006F1A09" w:rsidRPr="006F1A09">
              <w:rPr>
                <w:b/>
                <w:sz w:val="24"/>
                <w:szCs w:val="24"/>
                <w:lang w:val="uz-Cyrl-UZ"/>
              </w:rPr>
              <w:t>LEADER FINANCE CAPITAL</w:t>
            </w:r>
            <w:r w:rsidR="006F1A09">
              <w:rPr>
                <w:b/>
                <w:sz w:val="24"/>
                <w:szCs w:val="24"/>
                <w:lang w:val="uz-Cyrl-UZ"/>
              </w:rPr>
              <w:t>”</w:t>
            </w:r>
            <w:r w:rsidR="006F1A09" w:rsidRPr="006F1A09">
              <w:rPr>
                <w:b/>
                <w:sz w:val="24"/>
                <w:szCs w:val="24"/>
                <w:lang w:val="uz-Cyrl-UZ"/>
              </w:rPr>
              <w:t xml:space="preserve"> </w:t>
            </w:r>
            <w:r w:rsidR="00B166D4" w:rsidRPr="006B6963">
              <w:rPr>
                <w:noProof/>
                <w:sz w:val="24"/>
                <w:szCs w:val="24"/>
              </w:rPr>
              <w:t xml:space="preserve"> </w:t>
            </w:r>
            <w:r w:rsidR="006B6963" w:rsidRPr="006B6963">
              <w:rPr>
                <w:sz w:val="24"/>
                <w:szCs w:val="24"/>
                <w:lang w:val="uz-Cyrl-UZ"/>
              </w:rPr>
              <w:t xml:space="preserve">уровень системы корпоративного управления в </w:t>
            </w:r>
            <w:r w:rsidRPr="006B6963">
              <w:rPr>
                <w:sz w:val="24"/>
                <w:szCs w:val="24"/>
                <w:lang w:val="uz-Cyrl-UZ"/>
              </w:rPr>
              <w:t>АО “</w:t>
            </w:r>
            <w:r w:rsidRPr="006B6963">
              <w:rPr>
                <w:sz w:val="24"/>
                <w:szCs w:val="24"/>
                <w:lang w:val="en-US"/>
              </w:rPr>
              <w:t>BIOKIMYO</w:t>
            </w:r>
            <w:r w:rsidRPr="006B6963">
              <w:rPr>
                <w:sz w:val="24"/>
                <w:szCs w:val="24"/>
              </w:rPr>
              <w:t xml:space="preserve">» </w:t>
            </w:r>
            <w:r w:rsidR="006B6963" w:rsidRPr="006B6963">
              <w:rPr>
                <w:sz w:val="24"/>
                <w:szCs w:val="24"/>
              </w:rPr>
              <w:t xml:space="preserve">по результатом проведенной оценки по итогам </w:t>
            </w:r>
            <w:r w:rsidR="00603D53">
              <w:rPr>
                <w:sz w:val="24"/>
                <w:szCs w:val="24"/>
                <w:lang w:val="uz-Cyrl-UZ"/>
              </w:rPr>
              <w:t xml:space="preserve">1 полугодия </w:t>
            </w:r>
            <w:r w:rsidR="006B6963" w:rsidRPr="006B6963">
              <w:rPr>
                <w:sz w:val="24"/>
                <w:szCs w:val="24"/>
              </w:rPr>
              <w:t>20</w:t>
            </w:r>
            <w:r w:rsidR="00B166D4">
              <w:rPr>
                <w:sz w:val="24"/>
                <w:szCs w:val="24"/>
              </w:rPr>
              <w:t>2</w:t>
            </w:r>
            <w:r w:rsidR="00603D53">
              <w:rPr>
                <w:sz w:val="24"/>
                <w:szCs w:val="24"/>
                <w:lang w:val="uz-Cyrl-UZ"/>
              </w:rPr>
              <w:t>5</w:t>
            </w:r>
            <w:r w:rsidR="006B6963" w:rsidRPr="006B6963">
              <w:rPr>
                <w:sz w:val="24"/>
                <w:szCs w:val="24"/>
              </w:rPr>
              <w:t xml:space="preserve"> года признаётся </w:t>
            </w:r>
            <w:r w:rsidR="006B6963" w:rsidRPr="00B166D4">
              <w:rPr>
                <w:b/>
                <w:sz w:val="24"/>
                <w:szCs w:val="24"/>
              </w:rPr>
              <w:t>«высоким»</w:t>
            </w:r>
            <w:r w:rsidR="006B6963" w:rsidRPr="006B6963">
              <w:rPr>
                <w:sz w:val="24"/>
                <w:szCs w:val="24"/>
              </w:rPr>
              <w:t>.</w:t>
            </w:r>
          </w:p>
          <w:p w:rsidR="006C46A3" w:rsidRDefault="006C46A3" w:rsidP="00F4198D">
            <w:pPr>
              <w:pStyle w:val="a0"/>
              <w:ind w:firstLine="567"/>
              <w:rPr>
                <w:noProof/>
                <w:sz w:val="24"/>
                <w:szCs w:val="24"/>
                <w:lang w:val="uz-Cyrl-UZ"/>
              </w:rPr>
            </w:pPr>
          </w:p>
          <w:p w:rsidR="00881A1D" w:rsidRPr="006B6963" w:rsidRDefault="006B6963" w:rsidP="00F4198D">
            <w:pPr>
              <w:pStyle w:val="a0"/>
              <w:ind w:firstLine="567"/>
              <w:rPr>
                <w:sz w:val="24"/>
                <w:szCs w:val="24"/>
                <w:lang w:val="uz-Cyrl-UZ"/>
              </w:rPr>
            </w:pPr>
            <w:r w:rsidRPr="006B6963">
              <w:rPr>
                <w:noProof/>
                <w:sz w:val="24"/>
                <w:szCs w:val="24"/>
              </w:rPr>
              <w:t>В результате изучения</w:t>
            </w:r>
            <w:r w:rsidRPr="006B6963">
              <w:rPr>
                <w:sz w:val="24"/>
                <w:szCs w:val="24"/>
              </w:rPr>
              <w:t xml:space="preserve"> оценки </w:t>
            </w:r>
            <w:r w:rsidRPr="006B6963">
              <w:rPr>
                <w:noProof/>
                <w:sz w:val="24"/>
                <w:szCs w:val="24"/>
              </w:rPr>
              <w:t xml:space="preserve">системы корпоративного управления </w:t>
            </w:r>
            <w:r w:rsidR="00513E4C" w:rsidRPr="006B6963">
              <w:rPr>
                <w:sz w:val="24"/>
                <w:szCs w:val="24"/>
              </w:rPr>
              <w:t>выявлены</w:t>
            </w:r>
            <w:r>
              <w:rPr>
                <w:sz w:val="24"/>
                <w:szCs w:val="24"/>
              </w:rPr>
              <w:t>:</w:t>
            </w:r>
            <w:r w:rsidR="00513E4C" w:rsidRPr="006B6963">
              <w:rPr>
                <w:sz w:val="24"/>
                <w:szCs w:val="24"/>
              </w:rPr>
              <w:t xml:space="preserve"> </w:t>
            </w:r>
            <w:r w:rsidR="00881A1D" w:rsidRPr="006B6963">
              <w:rPr>
                <w:sz w:val="24"/>
                <w:szCs w:val="24"/>
                <w:lang w:val="uz-Cyrl-UZ"/>
              </w:rPr>
              <w:t xml:space="preserve"> </w:t>
            </w:r>
          </w:p>
        </w:tc>
      </w:tr>
      <w:tr w:rsidR="00590785" w:rsidRPr="006B6963" w:rsidTr="00407A6F">
        <w:tc>
          <w:tcPr>
            <w:tcW w:w="4677" w:type="dxa"/>
          </w:tcPr>
          <w:p w:rsidR="00590785" w:rsidRPr="006B6963" w:rsidRDefault="006B6963" w:rsidP="00B166D4">
            <w:pPr>
              <w:jc w:val="center"/>
              <w:rPr>
                <w:b/>
                <w:sz w:val="24"/>
                <w:szCs w:val="24"/>
                <w:lang w:val="uz-Cyrl-UZ"/>
              </w:rPr>
            </w:pPr>
            <w:r>
              <w:rPr>
                <w:b/>
                <w:sz w:val="24"/>
                <w:szCs w:val="24"/>
                <w:lang w:val="uz-Cyrl-UZ"/>
              </w:rPr>
              <w:t>Замечания по</w:t>
            </w:r>
            <w:r w:rsidR="00590785" w:rsidRPr="006B6963">
              <w:rPr>
                <w:b/>
                <w:sz w:val="24"/>
                <w:szCs w:val="24"/>
                <w:lang w:val="uz-Cyrl-UZ"/>
              </w:rPr>
              <w:t xml:space="preserve"> не соблюдени</w:t>
            </w:r>
            <w:r w:rsidR="00B166D4">
              <w:rPr>
                <w:b/>
                <w:sz w:val="24"/>
                <w:szCs w:val="24"/>
                <w:lang w:val="uz-Cyrl-UZ"/>
              </w:rPr>
              <w:t>ю</w:t>
            </w:r>
            <w:r w:rsidR="00590785" w:rsidRPr="006B6963">
              <w:rPr>
                <w:b/>
                <w:sz w:val="24"/>
                <w:szCs w:val="24"/>
                <w:lang w:val="uz-Cyrl-UZ"/>
              </w:rPr>
              <w:t xml:space="preserve"> рекомендациям </w:t>
            </w:r>
            <w:r w:rsidR="00513E4C" w:rsidRPr="006B6963">
              <w:rPr>
                <w:b/>
                <w:sz w:val="24"/>
                <w:szCs w:val="24"/>
                <w:lang w:val="uz-Cyrl-UZ"/>
              </w:rPr>
              <w:t>К</w:t>
            </w:r>
            <w:r w:rsidR="00590785" w:rsidRPr="006B6963">
              <w:rPr>
                <w:b/>
                <w:sz w:val="24"/>
                <w:szCs w:val="24"/>
                <w:lang w:val="uz-Cyrl-UZ"/>
              </w:rPr>
              <w:t>одекса</w:t>
            </w:r>
          </w:p>
        </w:tc>
        <w:tc>
          <w:tcPr>
            <w:tcW w:w="5670" w:type="dxa"/>
          </w:tcPr>
          <w:p w:rsidR="00590785" w:rsidRPr="006B6963" w:rsidRDefault="00590785" w:rsidP="00513E4C">
            <w:pPr>
              <w:jc w:val="center"/>
              <w:rPr>
                <w:b/>
                <w:sz w:val="24"/>
                <w:szCs w:val="24"/>
                <w:lang w:val="uz-Cyrl-UZ"/>
              </w:rPr>
            </w:pPr>
            <w:r w:rsidRPr="006B6963">
              <w:rPr>
                <w:b/>
                <w:sz w:val="24"/>
                <w:szCs w:val="24"/>
                <w:lang w:val="uz-Cyrl-UZ"/>
              </w:rPr>
              <w:t>Объяснения</w:t>
            </w:r>
          </w:p>
        </w:tc>
      </w:tr>
      <w:tr w:rsidR="00881A1D" w:rsidRPr="006B6963" w:rsidTr="00407A6F">
        <w:tc>
          <w:tcPr>
            <w:tcW w:w="4677" w:type="dxa"/>
            <w:vAlign w:val="center"/>
          </w:tcPr>
          <w:p w:rsidR="00881A1D" w:rsidRPr="00B166D4" w:rsidRDefault="006F4203" w:rsidP="00CD7F57">
            <w:pPr>
              <w:jc w:val="left"/>
              <w:rPr>
                <w:sz w:val="24"/>
                <w:szCs w:val="24"/>
                <w:lang w:val="uz-Cyrl-UZ"/>
              </w:rPr>
            </w:pPr>
            <w:r w:rsidRPr="00717293">
              <w:rPr>
                <w:bCs/>
                <w:i/>
                <w:color w:val="0000FF"/>
                <w:sz w:val="24"/>
                <w:szCs w:val="24"/>
                <w:lang w:val="en-US"/>
              </w:rPr>
              <w:t>II</w:t>
            </w:r>
            <w:r w:rsidRPr="00717293">
              <w:rPr>
                <w:bCs/>
                <w:i/>
                <w:color w:val="0000FF"/>
                <w:sz w:val="24"/>
                <w:szCs w:val="24"/>
              </w:rPr>
              <w:t>. Оценка соблюдения рекомендациям</w:t>
            </w:r>
            <w:r w:rsidRPr="004729F9">
              <w:rPr>
                <w:bCs/>
                <w:i/>
                <w:color w:val="000000"/>
                <w:sz w:val="24"/>
                <w:szCs w:val="24"/>
              </w:rPr>
              <w:t xml:space="preserve"> </w:t>
            </w:r>
            <w:r w:rsidRPr="00144DB0">
              <w:rPr>
                <w:bCs/>
                <w:i/>
                <w:color w:val="0000FF"/>
                <w:sz w:val="24"/>
                <w:szCs w:val="24"/>
              </w:rPr>
              <w:t>Кодекса корпоративного управления. п</w:t>
            </w:r>
            <w:r w:rsidR="00B166D4" w:rsidRPr="00144DB0">
              <w:rPr>
                <w:bCs/>
                <w:i/>
                <w:color w:val="0000FF"/>
                <w:sz w:val="24"/>
                <w:szCs w:val="24"/>
              </w:rPr>
              <w:t>.</w:t>
            </w:r>
            <w:r w:rsidR="00CD7F57" w:rsidRPr="00144DB0">
              <w:rPr>
                <w:bCs/>
                <w:i/>
                <w:color w:val="0000FF"/>
                <w:sz w:val="24"/>
                <w:szCs w:val="24"/>
                <w:lang w:val="uz-Cyrl-UZ"/>
              </w:rPr>
              <w:t>14</w:t>
            </w:r>
            <w:r w:rsidR="00B166D4" w:rsidRPr="00144DB0">
              <w:rPr>
                <w:bCs/>
                <w:i/>
                <w:color w:val="0000FF"/>
                <w:sz w:val="24"/>
                <w:szCs w:val="24"/>
              </w:rPr>
              <w:t>.</w:t>
            </w:r>
            <w:r w:rsidR="00B166D4">
              <w:rPr>
                <w:b/>
                <w:bCs/>
                <w:color w:val="000000"/>
                <w:sz w:val="24"/>
                <w:szCs w:val="24"/>
                <w:u w:val="single"/>
              </w:rPr>
              <w:t xml:space="preserve"> </w:t>
            </w:r>
            <w:r w:rsidR="00B166D4" w:rsidRPr="00B166D4">
              <w:rPr>
                <w:b/>
                <w:bCs/>
                <w:color w:val="000000"/>
                <w:sz w:val="24"/>
                <w:szCs w:val="24"/>
                <w:u w:val="single"/>
              </w:rPr>
              <w:t xml:space="preserve"> </w:t>
            </w:r>
            <w:r w:rsidR="00B166D4" w:rsidRPr="00B166D4">
              <w:rPr>
                <w:sz w:val="24"/>
                <w:szCs w:val="24"/>
                <w:lang w:val="uz-Cyrl-UZ"/>
              </w:rPr>
              <w:t xml:space="preserve"> </w:t>
            </w:r>
            <w:r w:rsidR="00CD7F57">
              <w:rPr>
                <w:rFonts w:eastAsia="Times New Roman"/>
                <w:bCs/>
                <w:color w:val="000000"/>
                <w:sz w:val="26"/>
                <w:szCs w:val="26"/>
                <w:lang w:eastAsia="ru-RU"/>
              </w:rPr>
              <w:t>Состав</w:t>
            </w:r>
            <w:r w:rsidR="00CD7F57" w:rsidRPr="00ED2DC7">
              <w:rPr>
                <w:rFonts w:eastAsia="Times New Roman"/>
                <w:bCs/>
                <w:color w:val="000000"/>
                <w:sz w:val="26"/>
                <w:szCs w:val="26"/>
                <w:lang w:eastAsia="ru-RU"/>
              </w:rPr>
              <w:t xml:space="preserve"> Наблюдательного совета АО не </w:t>
            </w:r>
            <w:r w:rsidR="00CD7F57" w:rsidRPr="00ED2DC7">
              <w:rPr>
                <w:rFonts w:eastAsia="Times New Roman"/>
                <w:bCs/>
                <w:sz w:val="26"/>
                <w:szCs w:val="26"/>
                <w:lang w:eastAsia="ru-RU"/>
              </w:rPr>
              <w:t>являются</w:t>
            </w:r>
            <w:r w:rsidR="00CD7F57" w:rsidRPr="00ED2DC7">
              <w:rPr>
                <w:rFonts w:eastAsia="Times New Roman"/>
                <w:bCs/>
                <w:color w:val="000000"/>
                <w:sz w:val="26"/>
                <w:szCs w:val="26"/>
                <w:lang w:eastAsia="ru-RU"/>
              </w:rPr>
              <w:t xml:space="preserve"> </w:t>
            </w:r>
            <w:r w:rsidR="00CD7F57" w:rsidRPr="00ED2DC7">
              <w:rPr>
                <w:rFonts w:eastAsia="Times New Roman"/>
                <w:bCs/>
                <w:sz w:val="26"/>
                <w:szCs w:val="26"/>
                <w:lang w:eastAsia="ru-RU"/>
              </w:rPr>
              <w:t>независимыми наблюдательного совета</w:t>
            </w:r>
          </w:p>
        </w:tc>
        <w:tc>
          <w:tcPr>
            <w:tcW w:w="5670" w:type="dxa"/>
          </w:tcPr>
          <w:p w:rsidR="00881A1D" w:rsidRPr="0005567E" w:rsidRDefault="00CD7F57" w:rsidP="00285CF4">
            <w:pPr>
              <w:rPr>
                <w:sz w:val="22"/>
                <w:szCs w:val="22"/>
                <w:lang w:val="uz-Cyrl-UZ"/>
              </w:rPr>
            </w:pPr>
            <w:r w:rsidRPr="0005567E">
              <w:rPr>
                <w:bCs/>
                <w:sz w:val="22"/>
                <w:szCs w:val="22"/>
                <w:lang w:val="uz-Cyrl-UZ"/>
              </w:rPr>
              <w:t xml:space="preserve">Новый состав наблюдательного совета был избран на внеочередном общем собрании акционеров </w:t>
            </w:r>
            <w:r w:rsidR="00A17013">
              <w:rPr>
                <w:bCs/>
                <w:sz w:val="22"/>
                <w:szCs w:val="22"/>
                <w:lang w:val="uz-Cyrl-UZ"/>
              </w:rPr>
              <w:t>2</w:t>
            </w:r>
            <w:r w:rsidR="00285CF4">
              <w:rPr>
                <w:bCs/>
                <w:sz w:val="22"/>
                <w:szCs w:val="22"/>
                <w:lang w:val="uz-Cyrl-UZ"/>
              </w:rPr>
              <w:t>9</w:t>
            </w:r>
            <w:r w:rsidRPr="0005567E">
              <w:rPr>
                <w:bCs/>
                <w:sz w:val="22"/>
                <w:szCs w:val="22"/>
                <w:lang w:val="uz-Cyrl-UZ"/>
              </w:rPr>
              <w:t xml:space="preserve"> </w:t>
            </w:r>
            <w:r w:rsidR="00285CF4">
              <w:rPr>
                <w:bCs/>
                <w:sz w:val="22"/>
                <w:szCs w:val="22"/>
                <w:lang w:val="uz-Cyrl-UZ"/>
              </w:rPr>
              <w:t>феврал</w:t>
            </w:r>
            <w:r w:rsidRPr="0005567E">
              <w:rPr>
                <w:bCs/>
                <w:sz w:val="22"/>
                <w:szCs w:val="22"/>
                <w:lang w:val="uz-Cyrl-UZ"/>
              </w:rPr>
              <w:t xml:space="preserve">я </w:t>
            </w:r>
            <w:r w:rsidR="00A17013">
              <w:rPr>
                <w:bCs/>
                <w:sz w:val="22"/>
                <w:szCs w:val="22"/>
                <w:lang w:val="uz-Cyrl-UZ"/>
              </w:rPr>
              <w:br/>
              <w:t>2</w:t>
            </w:r>
            <w:r w:rsidRPr="0005567E">
              <w:rPr>
                <w:bCs/>
                <w:sz w:val="22"/>
                <w:szCs w:val="22"/>
                <w:lang w:val="uz-Cyrl-UZ"/>
              </w:rPr>
              <w:t>02</w:t>
            </w:r>
            <w:r w:rsidR="00285CF4">
              <w:rPr>
                <w:bCs/>
                <w:sz w:val="22"/>
                <w:szCs w:val="22"/>
                <w:lang w:val="uz-Cyrl-UZ"/>
              </w:rPr>
              <w:t>4</w:t>
            </w:r>
            <w:r w:rsidRPr="0005567E">
              <w:rPr>
                <w:bCs/>
                <w:sz w:val="22"/>
                <w:szCs w:val="22"/>
                <w:lang w:val="uz-Cyrl-UZ"/>
              </w:rPr>
              <w:t xml:space="preserve"> года, где участвовали независимые </w:t>
            </w:r>
            <w:r w:rsidR="006F4203" w:rsidRPr="0005567E">
              <w:rPr>
                <w:bCs/>
                <w:sz w:val="22"/>
                <w:szCs w:val="22"/>
              </w:rPr>
              <w:t xml:space="preserve"> </w:t>
            </w:r>
            <w:r w:rsidRPr="0005567E">
              <w:rPr>
                <w:bCs/>
                <w:sz w:val="22"/>
                <w:szCs w:val="22"/>
              </w:rPr>
              <w:t>кандидатуры, но при голосовании они не набрали наибольшие голоса.</w:t>
            </w:r>
          </w:p>
        </w:tc>
      </w:tr>
      <w:tr w:rsidR="002E73A6" w:rsidRPr="006B6963" w:rsidTr="00407A6F">
        <w:tc>
          <w:tcPr>
            <w:tcW w:w="4677" w:type="dxa"/>
            <w:vAlign w:val="center"/>
          </w:tcPr>
          <w:p w:rsidR="006F4203" w:rsidRPr="00717293" w:rsidRDefault="00CD7F57" w:rsidP="00407A6F">
            <w:pPr>
              <w:jc w:val="left"/>
              <w:rPr>
                <w:i/>
                <w:color w:val="0000FF"/>
                <w:sz w:val="22"/>
                <w:szCs w:val="22"/>
                <w:lang w:val="uz-Cyrl-UZ"/>
              </w:rPr>
            </w:pPr>
            <w:r w:rsidRPr="00717293">
              <w:rPr>
                <w:i/>
                <w:color w:val="0000FF"/>
                <w:sz w:val="22"/>
                <w:szCs w:val="22"/>
                <w:lang w:val="uz-Cyrl-UZ"/>
              </w:rPr>
              <w:t>VII. Оценка информационной политики</w:t>
            </w:r>
            <w:r w:rsidR="006F4203" w:rsidRPr="00717293">
              <w:rPr>
                <w:i/>
                <w:color w:val="0000FF"/>
                <w:sz w:val="22"/>
                <w:szCs w:val="22"/>
                <w:lang w:val="uz-Cyrl-UZ"/>
              </w:rPr>
              <w:t xml:space="preserve"> </w:t>
            </w:r>
          </w:p>
          <w:p w:rsidR="004729F9" w:rsidRPr="006C46A3" w:rsidRDefault="00CD7F57" w:rsidP="00407A6F">
            <w:pPr>
              <w:jc w:val="left"/>
              <w:rPr>
                <w:i/>
                <w:color w:val="0000FF"/>
                <w:sz w:val="22"/>
                <w:szCs w:val="22"/>
                <w:lang w:val="uz-Cyrl-UZ"/>
              </w:rPr>
            </w:pPr>
            <w:r w:rsidRPr="006C46A3">
              <w:rPr>
                <w:i/>
                <w:color w:val="0000FF"/>
                <w:sz w:val="22"/>
                <w:szCs w:val="22"/>
                <w:lang w:val="uz-Cyrl-UZ"/>
              </w:rPr>
              <w:t>п.1.12,</w:t>
            </w:r>
            <w:r w:rsidR="00717293" w:rsidRPr="006C46A3">
              <w:rPr>
                <w:i/>
                <w:color w:val="0000FF"/>
                <w:sz w:val="22"/>
                <w:szCs w:val="22"/>
                <w:lang w:val="uz-Cyrl-UZ"/>
              </w:rPr>
              <w:t xml:space="preserve">п.1.13, </w:t>
            </w:r>
            <w:r w:rsidRPr="006C46A3">
              <w:rPr>
                <w:i/>
                <w:color w:val="0000FF"/>
                <w:sz w:val="22"/>
                <w:szCs w:val="22"/>
                <w:lang w:val="uz-Cyrl-UZ"/>
              </w:rPr>
              <w:t xml:space="preserve"> п.2</w:t>
            </w:r>
            <w:r w:rsidR="00717293" w:rsidRPr="006C46A3">
              <w:rPr>
                <w:i/>
                <w:color w:val="0000FF"/>
                <w:sz w:val="22"/>
                <w:szCs w:val="22"/>
                <w:lang w:val="uz-Cyrl-UZ"/>
              </w:rPr>
              <w:t>.12.</w:t>
            </w:r>
            <w:r w:rsidRPr="006C46A3">
              <w:rPr>
                <w:i/>
                <w:color w:val="0000FF"/>
                <w:sz w:val="22"/>
                <w:szCs w:val="22"/>
                <w:lang w:val="uz-Cyrl-UZ"/>
              </w:rPr>
              <w:t>, п.3</w:t>
            </w:r>
            <w:r w:rsidR="004729F9" w:rsidRPr="006C46A3">
              <w:rPr>
                <w:i/>
                <w:color w:val="0000FF"/>
                <w:sz w:val="22"/>
                <w:szCs w:val="22"/>
                <w:lang w:val="uz-Cyrl-UZ"/>
              </w:rPr>
              <w:t>.</w:t>
            </w:r>
            <w:r w:rsidR="00717293" w:rsidRPr="006C46A3">
              <w:rPr>
                <w:i/>
                <w:color w:val="0000FF"/>
                <w:sz w:val="22"/>
                <w:szCs w:val="22"/>
                <w:lang w:val="uz-Cyrl-UZ"/>
              </w:rPr>
              <w:t>12.</w:t>
            </w:r>
            <w:r w:rsidR="004729F9" w:rsidRPr="006C46A3">
              <w:rPr>
                <w:i/>
                <w:color w:val="0000FF"/>
                <w:sz w:val="22"/>
                <w:szCs w:val="22"/>
                <w:lang w:val="uz-Cyrl-UZ"/>
              </w:rPr>
              <w:t xml:space="preserve"> </w:t>
            </w:r>
          </w:p>
          <w:p w:rsidR="002E73A6" w:rsidRDefault="00CD7F57" w:rsidP="00407A6F">
            <w:pPr>
              <w:jc w:val="left"/>
              <w:rPr>
                <w:sz w:val="22"/>
                <w:szCs w:val="22"/>
                <w:lang w:val="uz-Cyrl-UZ"/>
              </w:rPr>
            </w:pPr>
            <w:r w:rsidRPr="00CD7F57">
              <w:rPr>
                <w:sz w:val="22"/>
                <w:szCs w:val="22"/>
                <w:lang w:val="uz-Cyrl-UZ"/>
              </w:rPr>
              <w:t>Полнота раскрытия информации на сайте АО</w:t>
            </w:r>
            <w:r>
              <w:rPr>
                <w:sz w:val="22"/>
                <w:szCs w:val="22"/>
                <w:lang w:val="uz-Cyrl-UZ"/>
              </w:rPr>
              <w:t>:</w:t>
            </w:r>
          </w:p>
          <w:p w:rsidR="00CD7F57" w:rsidRDefault="00717293" w:rsidP="00CD7F57">
            <w:pPr>
              <w:pStyle w:val="a0"/>
              <w:rPr>
                <w:sz w:val="20"/>
                <w:szCs w:val="20"/>
                <w:lang w:val="uz-Cyrl-UZ"/>
              </w:rPr>
            </w:pPr>
            <w:r w:rsidRPr="00717293">
              <w:rPr>
                <w:i/>
                <w:sz w:val="20"/>
                <w:szCs w:val="20"/>
                <w:lang w:val="uz-Cyrl-UZ"/>
              </w:rPr>
              <w:t>п.1.12.</w:t>
            </w:r>
            <w:r>
              <w:rPr>
                <w:sz w:val="20"/>
                <w:szCs w:val="20"/>
                <w:lang w:val="uz-Cyrl-UZ"/>
              </w:rPr>
              <w:t xml:space="preserve"> </w:t>
            </w:r>
            <w:r w:rsidR="00CD7F57" w:rsidRPr="00CD7F57">
              <w:rPr>
                <w:sz w:val="20"/>
                <w:szCs w:val="20"/>
                <w:lang w:val="uz-Cyrl-UZ"/>
              </w:rPr>
              <w:t>Наименование структурных подразделений, филиалов, представительств, дочерних и зависимых хозяйственных обществ, номера их телефонов, адреса (почтовые и электронные), сведения о порядке их работы</w:t>
            </w:r>
            <w:r>
              <w:rPr>
                <w:sz w:val="20"/>
                <w:szCs w:val="20"/>
                <w:lang w:val="uz-Cyrl-UZ"/>
              </w:rPr>
              <w:t>;</w:t>
            </w:r>
          </w:p>
          <w:p w:rsidR="00717293" w:rsidRPr="00CD7F57" w:rsidRDefault="00717293" w:rsidP="00CD7F57">
            <w:pPr>
              <w:pStyle w:val="a0"/>
              <w:rPr>
                <w:sz w:val="20"/>
                <w:szCs w:val="20"/>
                <w:lang w:val="uz-Cyrl-UZ"/>
              </w:rPr>
            </w:pPr>
            <w:r>
              <w:rPr>
                <w:sz w:val="20"/>
                <w:szCs w:val="20"/>
                <w:lang w:val="uz-Cyrl-UZ"/>
              </w:rPr>
              <w:t xml:space="preserve">п.1.31. </w:t>
            </w:r>
            <w:r w:rsidRPr="00717293">
              <w:rPr>
                <w:sz w:val="20"/>
                <w:szCs w:val="20"/>
                <w:lang w:val="uz-Cyrl-UZ"/>
              </w:rPr>
              <w:t>видеоролик об инвестиционной привлекательности АО</w:t>
            </w:r>
          </w:p>
        </w:tc>
        <w:tc>
          <w:tcPr>
            <w:tcW w:w="5670" w:type="dxa"/>
          </w:tcPr>
          <w:p w:rsidR="00717293" w:rsidRPr="0005567E" w:rsidRDefault="00717293" w:rsidP="00717293">
            <w:pPr>
              <w:pStyle w:val="a0"/>
              <w:rPr>
                <w:sz w:val="22"/>
                <w:szCs w:val="22"/>
                <w:lang w:val="uz-Cyrl-UZ"/>
              </w:rPr>
            </w:pPr>
            <w:r w:rsidRPr="0005567E">
              <w:rPr>
                <w:i/>
                <w:sz w:val="22"/>
                <w:szCs w:val="22"/>
                <w:lang w:val="uz-Cyrl-UZ"/>
              </w:rPr>
              <w:t>п.1.12.</w:t>
            </w:r>
            <w:r w:rsidRPr="0005567E">
              <w:rPr>
                <w:sz w:val="22"/>
                <w:szCs w:val="22"/>
                <w:lang w:val="uz-Cyrl-UZ"/>
              </w:rPr>
              <w:t xml:space="preserve"> Общество не имеет структурных подразделений, филиалов, представительств, дочерних и зависимых хозяйственных обществ, в связи с этим на веб-сайте отсутствует информация и сведения о них;</w:t>
            </w:r>
          </w:p>
          <w:p w:rsidR="002E73A6" w:rsidRPr="0005567E" w:rsidRDefault="00717293" w:rsidP="00104A59">
            <w:pPr>
              <w:pStyle w:val="a0"/>
              <w:rPr>
                <w:sz w:val="22"/>
                <w:szCs w:val="22"/>
                <w:lang w:val="uz-Cyrl-UZ"/>
              </w:rPr>
            </w:pPr>
            <w:r w:rsidRPr="0005567E">
              <w:rPr>
                <w:sz w:val="22"/>
                <w:szCs w:val="22"/>
                <w:lang w:val="uz-Cyrl-UZ"/>
              </w:rPr>
              <w:t xml:space="preserve">п.1.31. Основная территория общества является категорированным объектом, в связи с этим на веб-сайте </w:t>
            </w:r>
            <w:r w:rsidR="00104A59">
              <w:rPr>
                <w:sz w:val="22"/>
                <w:szCs w:val="22"/>
                <w:lang w:val="uz-Cyrl-UZ"/>
              </w:rPr>
              <w:t xml:space="preserve">не </w:t>
            </w:r>
            <w:r w:rsidRPr="0005567E">
              <w:rPr>
                <w:sz w:val="22"/>
                <w:szCs w:val="22"/>
                <w:lang w:val="uz-Cyrl-UZ"/>
              </w:rPr>
              <w:t>опубликованы видеоролики</w:t>
            </w:r>
            <w:r w:rsidR="00104A59">
              <w:rPr>
                <w:sz w:val="22"/>
                <w:szCs w:val="22"/>
                <w:lang w:val="uz-Cyrl-UZ"/>
              </w:rPr>
              <w:t xml:space="preserve">, но опубликованы видеоролики </w:t>
            </w:r>
            <w:r w:rsidRPr="0005567E">
              <w:rPr>
                <w:sz w:val="22"/>
                <w:szCs w:val="22"/>
                <w:lang w:val="uz-Cyrl-UZ"/>
              </w:rPr>
              <w:t xml:space="preserve">СМИ. </w:t>
            </w:r>
          </w:p>
        </w:tc>
      </w:tr>
      <w:tr w:rsidR="00924953" w:rsidRPr="006B6963" w:rsidTr="00407A6F">
        <w:tc>
          <w:tcPr>
            <w:tcW w:w="4677" w:type="dxa"/>
            <w:vAlign w:val="center"/>
          </w:tcPr>
          <w:p w:rsidR="006F4203" w:rsidRPr="00144DB0" w:rsidRDefault="006F4203" w:rsidP="00407A6F">
            <w:pPr>
              <w:jc w:val="left"/>
              <w:rPr>
                <w:i/>
                <w:color w:val="0000FF"/>
                <w:sz w:val="24"/>
                <w:szCs w:val="24"/>
              </w:rPr>
            </w:pPr>
            <w:r w:rsidRPr="00144DB0">
              <w:rPr>
                <w:i/>
                <w:color w:val="0000FF"/>
                <w:sz w:val="24"/>
                <w:szCs w:val="24"/>
              </w:rPr>
              <w:t xml:space="preserve">VIII. Оценка финансовых результатов </w:t>
            </w:r>
          </w:p>
          <w:p w:rsidR="004729F9" w:rsidRPr="00144DB0" w:rsidRDefault="006F4203" w:rsidP="00407A6F">
            <w:pPr>
              <w:jc w:val="left"/>
              <w:rPr>
                <w:color w:val="0000FF"/>
                <w:sz w:val="24"/>
                <w:szCs w:val="24"/>
              </w:rPr>
            </w:pPr>
            <w:r w:rsidRPr="00144DB0">
              <w:rPr>
                <w:i/>
                <w:color w:val="0000FF"/>
                <w:sz w:val="24"/>
                <w:szCs w:val="24"/>
              </w:rPr>
              <w:t xml:space="preserve">п. </w:t>
            </w:r>
            <w:r w:rsidR="00717293" w:rsidRPr="00144DB0">
              <w:rPr>
                <w:i/>
                <w:color w:val="0000FF"/>
                <w:sz w:val="24"/>
                <w:szCs w:val="24"/>
              </w:rPr>
              <w:t>1-п.4.</w:t>
            </w:r>
          </w:p>
          <w:p w:rsidR="00924953" w:rsidRPr="00924953" w:rsidRDefault="00924953" w:rsidP="00407A6F">
            <w:pPr>
              <w:jc w:val="left"/>
              <w:rPr>
                <w:sz w:val="24"/>
                <w:szCs w:val="24"/>
                <w:lang w:val="uz-Cyrl-UZ"/>
              </w:rPr>
            </w:pPr>
          </w:p>
        </w:tc>
        <w:tc>
          <w:tcPr>
            <w:tcW w:w="5670" w:type="dxa"/>
          </w:tcPr>
          <w:p w:rsidR="004B2283" w:rsidRDefault="00924953" w:rsidP="00104A59">
            <w:pPr>
              <w:rPr>
                <w:sz w:val="22"/>
                <w:szCs w:val="22"/>
                <w:lang w:val="uz-Cyrl-UZ"/>
              </w:rPr>
            </w:pPr>
            <w:r w:rsidRPr="0005567E">
              <w:rPr>
                <w:sz w:val="22"/>
                <w:szCs w:val="22"/>
                <w:lang w:val="uz-Cyrl-UZ"/>
              </w:rPr>
              <w:t xml:space="preserve">По итогам </w:t>
            </w:r>
            <w:r w:rsidR="00603D53">
              <w:rPr>
                <w:sz w:val="22"/>
                <w:szCs w:val="22"/>
                <w:lang w:val="uz-Cyrl-UZ"/>
              </w:rPr>
              <w:t xml:space="preserve">6 </w:t>
            </w:r>
            <w:r w:rsidR="006F1A09">
              <w:rPr>
                <w:sz w:val="22"/>
                <w:szCs w:val="22"/>
                <w:lang w:val="uz-Cyrl-UZ"/>
              </w:rPr>
              <w:t xml:space="preserve"> м</w:t>
            </w:r>
            <w:r w:rsidR="00285CF4">
              <w:rPr>
                <w:sz w:val="22"/>
                <w:szCs w:val="22"/>
                <w:lang w:val="uz-Cyrl-UZ"/>
              </w:rPr>
              <w:t>е</w:t>
            </w:r>
            <w:r w:rsidR="006F1A09">
              <w:rPr>
                <w:sz w:val="22"/>
                <w:szCs w:val="22"/>
                <w:lang w:val="uz-Cyrl-UZ"/>
              </w:rPr>
              <w:t>сяц</w:t>
            </w:r>
            <w:r w:rsidR="00F50BBC" w:rsidRPr="0005567E">
              <w:rPr>
                <w:sz w:val="22"/>
                <w:szCs w:val="22"/>
                <w:lang w:val="uz-Cyrl-UZ"/>
              </w:rPr>
              <w:t xml:space="preserve"> </w:t>
            </w:r>
            <w:r w:rsidRPr="0005567E">
              <w:rPr>
                <w:sz w:val="22"/>
                <w:szCs w:val="22"/>
                <w:lang w:val="uz-Cyrl-UZ"/>
              </w:rPr>
              <w:t>20</w:t>
            </w:r>
            <w:r w:rsidR="00F348DF" w:rsidRPr="0005567E">
              <w:rPr>
                <w:sz w:val="22"/>
                <w:szCs w:val="22"/>
                <w:lang w:val="uz-Cyrl-UZ"/>
              </w:rPr>
              <w:t>2</w:t>
            </w:r>
            <w:r w:rsidR="00603D53">
              <w:rPr>
                <w:sz w:val="22"/>
                <w:szCs w:val="22"/>
                <w:lang w:val="uz-Cyrl-UZ"/>
              </w:rPr>
              <w:t>5</w:t>
            </w:r>
            <w:r w:rsidRPr="0005567E">
              <w:rPr>
                <w:sz w:val="22"/>
                <w:szCs w:val="22"/>
                <w:lang w:val="uz-Cyrl-UZ"/>
              </w:rPr>
              <w:t xml:space="preserve"> года </w:t>
            </w:r>
            <w:r w:rsidR="0007721C">
              <w:rPr>
                <w:sz w:val="22"/>
                <w:szCs w:val="22"/>
              </w:rPr>
              <w:t>дебиторска</w:t>
            </w:r>
            <w:r w:rsidR="006F4203" w:rsidRPr="0005567E">
              <w:rPr>
                <w:sz w:val="22"/>
                <w:szCs w:val="22"/>
              </w:rPr>
              <w:t>я</w:t>
            </w:r>
            <w:r w:rsidR="0005567E" w:rsidRPr="0005567E">
              <w:rPr>
                <w:sz w:val="22"/>
                <w:szCs w:val="22"/>
              </w:rPr>
              <w:t xml:space="preserve"> </w:t>
            </w:r>
            <w:r w:rsidRPr="0005567E">
              <w:rPr>
                <w:sz w:val="22"/>
                <w:szCs w:val="22"/>
                <w:lang w:val="uz-Cyrl-UZ"/>
              </w:rPr>
              <w:t>задолженность по сравнению с началом отчетного года увеличилось.</w:t>
            </w:r>
            <w:r w:rsidR="0005567E" w:rsidRPr="0005567E">
              <w:rPr>
                <w:sz w:val="22"/>
                <w:szCs w:val="22"/>
                <w:lang w:val="uz-Cyrl-UZ"/>
              </w:rPr>
              <w:t xml:space="preserve"> Просроченная</w:t>
            </w:r>
            <w:r w:rsidR="00CE1CD4" w:rsidRPr="0005567E">
              <w:rPr>
                <w:sz w:val="22"/>
                <w:szCs w:val="22"/>
                <w:lang w:val="uz-Cyrl-UZ"/>
              </w:rPr>
              <w:t xml:space="preserve"> задолженност</w:t>
            </w:r>
            <w:r w:rsidR="006F4203" w:rsidRPr="0005567E">
              <w:rPr>
                <w:sz w:val="22"/>
                <w:szCs w:val="22"/>
                <w:lang w:val="uz-Cyrl-UZ"/>
              </w:rPr>
              <w:t>ь</w:t>
            </w:r>
            <w:r w:rsidR="00CE1CD4" w:rsidRPr="0005567E">
              <w:rPr>
                <w:sz w:val="22"/>
                <w:szCs w:val="22"/>
                <w:lang w:val="uz-Cyrl-UZ"/>
              </w:rPr>
              <w:t xml:space="preserve"> не имеется.</w:t>
            </w:r>
            <w:r w:rsidRPr="0005567E">
              <w:rPr>
                <w:sz w:val="22"/>
                <w:szCs w:val="22"/>
                <w:lang w:val="uz-Cyrl-UZ"/>
              </w:rPr>
              <w:t xml:space="preserve"> Основной причин</w:t>
            </w:r>
            <w:r w:rsidR="004B2283" w:rsidRPr="0005567E">
              <w:rPr>
                <w:sz w:val="22"/>
                <w:szCs w:val="22"/>
                <w:lang w:val="uz-Cyrl-UZ"/>
              </w:rPr>
              <w:t>ой</w:t>
            </w:r>
            <w:r w:rsidRPr="0005567E">
              <w:rPr>
                <w:sz w:val="22"/>
                <w:szCs w:val="22"/>
                <w:lang w:val="uz-Cyrl-UZ"/>
              </w:rPr>
              <w:t xml:space="preserve"> </w:t>
            </w:r>
            <w:r w:rsidR="004B2283" w:rsidRPr="0005567E">
              <w:rPr>
                <w:sz w:val="22"/>
                <w:szCs w:val="22"/>
                <w:lang w:val="uz-Cyrl-UZ"/>
              </w:rPr>
              <w:t>увеличения</w:t>
            </w:r>
            <w:r w:rsidRPr="0005567E">
              <w:rPr>
                <w:sz w:val="22"/>
                <w:szCs w:val="22"/>
                <w:lang w:val="uz-Cyrl-UZ"/>
              </w:rPr>
              <w:t xml:space="preserve"> </w:t>
            </w:r>
            <w:r w:rsidR="0007721C">
              <w:rPr>
                <w:sz w:val="22"/>
                <w:szCs w:val="22"/>
                <w:lang w:val="uz-Cyrl-UZ"/>
              </w:rPr>
              <w:t>дебитор</w:t>
            </w:r>
            <w:r w:rsidR="006F4203" w:rsidRPr="0005567E">
              <w:rPr>
                <w:sz w:val="22"/>
                <w:szCs w:val="22"/>
                <w:lang w:val="uz-Cyrl-UZ"/>
              </w:rPr>
              <w:t>ской</w:t>
            </w:r>
            <w:r w:rsidRPr="0005567E">
              <w:rPr>
                <w:sz w:val="22"/>
                <w:szCs w:val="22"/>
                <w:lang w:val="uz-Cyrl-UZ"/>
              </w:rPr>
              <w:t xml:space="preserve"> задолженности</w:t>
            </w:r>
            <w:r w:rsidR="004B2283" w:rsidRPr="0005567E">
              <w:rPr>
                <w:sz w:val="22"/>
                <w:szCs w:val="22"/>
                <w:lang w:val="uz-Cyrl-UZ"/>
              </w:rPr>
              <w:t>:</w:t>
            </w:r>
            <w:r w:rsidR="0007721C">
              <w:rPr>
                <w:sz w:val="22"/>
                <w:szCs w:val="22"/>
                <w:lang w:val="uz-Cyrl-UZ"/>
              </w:rPr>
              <w:t>авансовые платежи за сырьё</w:t>
            </w:r>
            <w:r w:rsidR="006F4203" w:rsidRPr="0005567E">
              <w:rPr>
                <w:sz w:val="22"/>
                <w:szCs w:val="22"/>
                <w:lang w:val="uz-Cyrl-UZ"/>
              </w:rPr>
              <w:t>.</w:t>
            </w:r>
          </w:p>
          <w:p w:rsidR="00104A59" w:rsidRPr="00104A59" w:rsidRDefault="00104A59" w:rsidP="00285CF4">
            <w:pPr>
              <w:pStyle w:val="a0"/>
              <w:rPr>
                <w:lang w:val="uz-Cyrl-UZ"/>
              </w:rPr>
            </w:pPr>
            <w:r>
              <w:rPr>
                <w:sz w:val="22"/>
                <w:szCs w:val="22"/>
              </w:rPr>
              <w:t>Кредиторская</w:t>
            </w:r>
            <w:r w:rsidRPr="0005567E">
              <w:rPr>
                <w:sz w:val="22"/>
                <w:szCs w:val="22"/>
              </w:rPr>
              <w:t xml:space="preserve"> </w:t>
            </w:r>
            <w:r w:rsidRPr="0005567E">
              <w:rPr>
                <w:sz w:val="22"/>
                <w:szCs w:val="22"/>
                <w:lang w:val="uz-Cyrl-UZ"/>
              </w:rPr>
              <w:t xml:space="preserve">задолженность по сравнению с началом отчетного года увеличилось. Просроченная задолженность не имеется. Основной причиной увеличения </w:t>
            </w:r>
            <w:r>
              <w:rPr>
                <w:sz w:val="22"/>
                <w:szCs w:val="22"/>
                <w:lang w:val="uz-Cyrl-UZ"/>
              </w:rPr>
              <w:t>кредитосркой</w:t>
            </w:r>
            <w:r w:rsidRPr="0005567E">
              <w:rPr>
                <w:sz w:val="22"/>
                <w:szCs w:val="22"/>
                <w:lang w:val="uz-Cyrl-UZ"/>
              </w:rPr>
              <w:t xml:space="preserve"> задолженности</w:t>
            </w:r>
            <w:r>
              <w:rPr>
                <w:sz w:val="22"/>
                <w:szCs w:val="22"/>
                <w:lang w:val="uz-Cyrl-UZ"/>
              </w:rPr>
              <w:t xml:space="preserve"> – начисленные дивиденды акционеров по решению годового общего собрания акционеров от </w:t>
            </w:r>
            <w:r w:rsidR="00285CF4">
              <w:rPr>
                <w:sz w:val="22"/>
                <w:szCs w:val="22"/>
                <w:lang w:val="uz-Cyrl-UZ"/>
              </w:rPr>
              <w:t>18</w:t>
            </w:r>
            <w:r>
              <w:rPr>
                <w:sz w:val="22"/>
                <w:szCs w:val="22"/>
                <w:lang w:val="uz-Cyrl-UZ"/>
              </w:rPr>
              <w:t>.06.202</w:t>
            </w:r>
            <w:r w:rsidR="00285CF4">
              <w:rPr>
                <w:sz w:val="22"/>
                <w:szCs w:val="22"/>
                <w:lang w:val="uz-Cyrl-UZ"/>
              </w:rPr>
              <w:t>4</w:t>
            </w:r>
            <w:r>
              <w:rPr>
                <w:sz w:val="22"/>
                <w:szCs w:val="22"/>
                <w:lang w:val="uz-Cyrl-UZ"/>
              </w:rPr>
              <w:t xml:space="preserve"> года.</w:t>
            </w:r>
          </w:p>
        </w:tc>
      </w:tr>
    </w:tbl>
    <w:p w:rsidR="0098423A" w:rsidRDefault="0098423A" w:rsidP="00513E4C">
      <w:pPr>
        <w:spacing w:after="0" w:line="240" w:lineRule="auto"/>
        <w:rPr>
          <w:sz w:val="24"/>
          <w:szCs w:val="24"/>
          <w:lang w:val="uz-Cyrl-UZ"/>
        </w:rPr>
      </w:pPr>
    </w:p>
    <w:p w:rsidR="008302D6" w:rsidRDefault="008302D6" w:rsidP="008302D6">
      <w:pPr>
        <w:pStyle w:val="a0"/>
        <w:rPr>
          <w:lang w:val="uz-Cyrl-UZ"/>
        </w:rPr>
      </w:pPr>
    </w:p>
    <w:p w:rsidR="008302D6" w:rsidRDefault="008302D6" w:rsidP="008302D6">
      <w:pPr>
        <w:pStyle w:val="a0"/>
        <w:rPr>
          <w:lang w:val="uz-Cyrl-UZ"/>
        </w:rPr>
      </w:pPr>
    </w:p>
    <w:p w:rsidR="008302D6" w:rsidRDefault="008302D6" w:rsidP="008302D6">
      <w:pPr>
        <w:pStyle w:val="a0"/>
        <w:rPr>
          <w:lang w:val="uz-Cyrl-UZ"/>
        </w:rPr>
      </w:pPr>
    </w:p>
    <w:p w:rsidR="00903210" w:rsidRDefault="00903210" w:rsidP="008302D6">
      <w:pPr>
        <w:pStyle w:val="a0"/>
        <w:rPr>
          <w:lang w:val="uz-Cyrl-UZ"/>
        </w:rPr>
      </w:pPr>
    </w:p>
    <w:p w:rsidR="00903210" w:rsidRDefault="00903210" w:rsidP="008302D6">
      <w:pPr>
        <w:pStyle w:val="a0"/>
        <w:rPr>
          <w:lang w:val="uz-Cyrl-UZ"/>
        </w:rPr>
      </w:pPr>
    </w:p>
    <w:p w:rsidR="00903210" w:rsidRDefault="00903210" w:rsidP="008302D6">
      <w:pPr>
        <w:pStyle w:val="a0"/>
        <w:rPr>
          <w:lang w:val="uz-Cyrl-UZ"/>
        </w:rPr>
      </w:pPr>
    </w:p>
    <w:p w:rsidR="00903210" w:rsidRDefault="00903210" w:rsidP="008302D6">
      <w:pPr>
        <w:pStyle w:val="a0"/>
        <w:rPr>
          <w:lang w:val="uz-Cyrl-UZ"/>
        </w:rPr>
      </w:pPr>
    </w:p>
    <w:p w:rsidR="00903210" w:rsidRDefault="00903210" w:rsidP="008302D6">
      <w:pPr>
        <w:pStyle w:val="a0"/>
        <w:rPr>
          <w:lang w:val="uz-Cyrl-UZ"/>
        </w:rPr>
      </w:pPr>
    </w:p>
    <w:p w:rsidR="00BA6620" w:rsidRDefault="00BA6620" w:rsidP="008302D6">
      <w:pPr>
        <w:pStyle w:val="a0"/>
        <w:rPr>
          <w:lang w:val="uz-Cyrl-UZ"/>
        </w:rPr>
      </w:pPr>
    </w:p>
    <w:p w:rsidR="00F50BBC" w:rsidRDefault="00F50BBC" w:rsidP="008302D6">
      <w:pPr>
        <w:pStyle w:val="a0"/>
        <w:rPr>
          <w:lang w:val="uz-Cyrl-UZ"/>
        </w:rPr>
      </w:pPr>
    </w:p>
    <w:p w:rsidR="00F50BBC" w:rsidRDefault="00F50BBC" w:rsidP="008302D6">
      <w:pPr>
        <w:pStyle w:val="a0"/>
        <w:rPr>
          <w:lang w:val="uz-Cyrl-UZ"/>
        </w:rPr>
      </w:pPr>
    </w:p>
    <w:p w:rsidR="001D7B44" w:rsidRPr="00C06A22" w:rsidRDefault="001D7B44" w:rsidP="001D7B44">
      <w:pPr>
        <w:spacing w:after="0" w:line="240" w:lineRule="auto"/>
        <w:jc w:val="center"/>
        <w:rPr>
          <w:rFonts w:eastAsia="Times New Roman"/>
          <w:b/>
          <w:color w:val="0000FF"/>
          <w:sz w:val="24"/>
          <w:szCs w:val="24"/>
          <w:lang w:val="uz-Cyrl-UZ" w:eastAsia="ru-RU"/>
        </w:rPr>
      </w:pPr>
      <w:r w:rsidRPr="00C06A22">
        <w:rPr>
          <w:rFonts w:eastAsia="Times New Roman"/>
          <w:b/>
          <w:color w:val="0000FF"/>
          <w:sz w:val="24"/>
          <w:szCs w:val="24"/>
          <w:lang w:val="en-US" w:eastAsia="ru-RU"/>
        </w:rPr>
        <w:lastRenderedPageBreak/>
        <w:t>«COMPLY OR EXPLAIN» («</w:t>
      </w:r>
      <w:r w:rsidRPr="00C06A22">
        <w:rPr>
          <w:rFonts w:eastAsia="Times New Roman"/>
          <w:b/>
          <w:color w:val="0000FF"/>
          <w:sz w:val="24"/>
          <w:szCs w:val="24"/>
          <w:lang w:eastAsia="ru-RU"/>
        </w:rPr>
        <w:t>РИОЯ</w:t>
      </w:r>
      <w:r w:rsidRPr="00C06A22">
        <w:rPr>
          <w:rFonts w:eastAsia="Times New Roman"/>
          <w:b/>
          <w:color w:val="0000FF"/>
          <w:sz w:val="24"/>
          <w:szCs w:val="24"/>
          <w:lang w:val="en-US" w:eastAsia="ru-RU"/>
        </w:rPr>
        <w:t xml:space="preserve"> </w:t>
      </w:r>
      <w:r w:rsidRPr="00C06A22">
        <w:rPr>
          <w:rFonts w:eastAsia="Times New Roman"/>
          <w:b/>
          <w:color w:val="0000FF"/>
          <w:sz w:val="24"/>
          <w:szCs w:val="24"/>
          <w:lang w:val="uz-Cyrl-UZ" w:eastAsia="ru-RU"/>
        </w:rPr>
        <w:t>Қ</w:t>
      </w:r>
      <w:r w:rsidRPr="00C06A22">
        <w:rPr>
          <w:rFonts w:eastAsia="Times New Roman"/>
          <w:b/>
          <w:color w:val="0000FF"/>
          <w:sz w:val="24"/>
          <w:szCs w:val="24"/>
          <w:lang w:eastAsia="ru-RU"/>
        </w:rPr>
        <w:t>ИЛ</w:t>
      </w:r>
      <w:r w:rsidRPr="00C06A22">
        <w:rPr>
          <w:rFonts w:eastAsia="Times New Roman"/>
          <w:b/>
          <w:color w:val="0000FF"/>
          <w:sz w:val="24"/>
          <w:szCs w:val="24"/>
          <w:lang w:val="uz-Cyrl-UZ" w:eastAsia="ru-RU"/>
        </w:rPr>
        <w:t xml:space="preserve"> ЁКИ </w:t>
      </w:r>
      <w:r w:rsidRPr="00C06A22">
        <w:rPr>
          <w:rFonts w:eastAsia="Times New Roman"/>
          <w:b/>
          <w:color w:val="0000FF"/>
          <w:sz w:val="24"/>
          <w:szCs w:val="24"/>
          <w:lang w:eastAsia="ru-RU"/>
        </w:rPr>
        <w:t>ТУШУНТИР</w:t>
      </w:r>
      <w:r w:rsidRPr="00C06A22">
        <w:rPr>
          <w:rFonts w:eastAsia="Times New Roman"/>
          <w:b/>
          <w:color w:val="0000FF"/>
          <w:sz w:val="24"/>
          <w:szCs w:val="24"/>
          <w:lang w:val="en-US" w:eastAsia="ru-RU"/>
        </w:rPr>
        <w:t>»)</w:t>
      </w:r>
    </w:p>
    <w:p w:rsidR="001D7B44" w:rsidRPr="00C06A22" w:rsidRDefault="001D7B44" w:rsidP="001D7B44">
      <w:pPr>
        <w:pStyle w:val="a0"/>
        <w:jc w:val="center"/>
        <w:rPr>
          <w:b/>
          <w:color w:val="0000FF"/>
          <w:sz w:val="24"/>
          <w:szCs w:val="24"/>
          <w:lang w:val="uz-Cyrl-UZ" w:eastAsia="ru-RU"/>
        </w:rPr>
      </w:pPr>
      <w:r w:rsidRPr="00C06A22">
        <w:rPr>
          <w:b/>
          <w:color w:val="0000FF"/>
          <w:sz w:val="24"/>
          <w:szCs w:val="24"/>
          <w:lang w:val="uz-Cyrl-UZ" w:eastAsia="ru-RU"/>
        </w:rPr>
        <w:t>ХАЛҚАРО ТАМОЙИЛИГА АСОСАН ЭЪЛОН</w:t>
      </w:r>
    </w:p>
    <w:p w:rsidR="001D7B44" w:rsidRDefault="00D4395A" w:rsidP="00D4395A">
      <w:pPr>
        <w:pStyle w:val="a0"/>
        <w:jc w:val="center"/>
        <w:rPr>
          <w:rFonts w:eastAsia="Times New Roman"/>
          <w:b/>
          <w:bCs/>
          <w:color w:val="333333"/>
          <w:sz w:val="24"/>
          <w:szCs w:val="24"/>
          <w:lang w:val="uz-Cyrl-UZ" w:eastAsia="ru-RU"/>
        </w:rPr>
      </w:pPr>
      <w:r w:rsidRPr="006B6963">
        <w:rPr>
          <w:rFonts w:eastAsia="Times New Roman"/>
          <w:b/>
          <w:bCs/>
          <w:color w:val="333333"/>
          <w:sz w:val="24"/>
          <w:szCs w:val="24"/>
          <w:lang w:val="uz-Cyrl-UZ" w:eastAsia="ru-RU"/>
        </w:rPr>
        <w:t>“BIOKIMYO” акциядорлик жамияти хабар беради:</w:t>
      </w:r>
    </w:p>
    <w:p w:rsidR="00C06A22" w:rsidRPr="006B6963" w:rsidRDefault="00C06A22" w:rsidP="00D4395A">
      <w:pPr>
        <w:pStyle w:val="a0"/>
        <w:jc w:val="center"/>
        <w:rPr>
          <w:sz w:val="24"/>
          <w:szCs w:val="24"/>
          <w:lang w:val="uz-Cyrl-UZ"/>
        </w:rPr>
      </w:pPr>
    </w:p>
    <w:tbl>
      <w:tblPr>
        <w:tblStyle w:val="a4"/>
        <w:tblW w:w="10347" w:type="dxa"/>
        <w:tblInd w:w="534" w:type="dxa"/>
        <w:tblLook w:val="04A0" w:firstRow="1" w:lastRow="0" w:firstColumn="1" w:lastColumn="0" w:noHBand="0" w:noVBand="1"/>
      </w:tblPr>
      <w:tblGrid>
        <w:gridCol w:w="4110"/>
        <w:gridCol w:w="6237"/>
      </w:tblGrid>
      <w:tr w:rsidR="001D7B44" w:rsidRPr="00603D53" w:rsidTr="00407A6F">
        <w:tc>
          <w:tcPr>
            <w:tcW w:w="10347" w:type="dxa"/>
            <w:gridSpan w:val="2"/>
            <w:tcBorders>
              <w:top w:val="nil"/>
              <w:left w:val="nil"/>
              <w:bottom w:val="nil"/>
              <w:right w:val="nil"/>
            </w:tcBorders>
          </w:tcPr>
          <w:p w:rsidR="001D7B44" w:rsidRPr="00292699" w:rsidRDefault="001D7B44" w:rsidP="00603D53">
            <w:pPr>
              <w:ind w:firstLine="600"/>
              <w:rPr>
                <w:sz w:val="24"/>
                <w:szCs w:val="24"/>
                <w:lang w:val="uz-Cyrl-UZ"/>
              </w:rPr>
            </w:pPr>
            <w:r w:rsidRPr="006B6963">
              <w:rPr>
                <w:sz w:val="24"/>
                <w:szCs w:val="24"/>
                <w:lang w:val="uz-Cyrl-UZ"/>
              </w:rPr>
              <w:t>Жамиятнинг корпо</w:t>
            </w:r>
            <w:r w:rsidR="00292699">
              <w:rPr>
                <w:sz w:val="24"/>
                <w:szCs w:val="24"/>
                <w:lang w:val="uz-Cyrl-UZ"/>
              </w:rPr>
              <w:t>ратив бошқарув тизимини бахолашнинг 20</w:t>
            </w:r>
            <w:r w:rsidR="00AE279A">
              <w:rPr>
                <w:sz w:val="24"/>
                <w:szCs w:val="24"/>
                <w:lang w:val="uz-Cyrl-UZ"/>
              </w:rPr>
              <w:t>2</w:t>
            </w:r>
            <w:r w:rsidR="00603D53">
              <w:rPr>
                <w:sz w:val="24"/>
                <w:szCs w:val="24"/>
                <w:lang w:val="uz-Cyrl-UZ"/>
              </w:rPr>
              <w:t>5</w:t>
            </w:r>
            <w:r w:rsidR="00292699">
              <w:rPr>
                <w:sz w:val="24"/>
                <w:szCs w:val="24"/>
                <w:lang w:val="uz-Cyrl-UZ"/>
              </w:rPr>
              <w:t xml:space="preserve"> йил</w:t>
            </w:r>
            <w:r w:rsidR="00603D53">
              <w:rPr>
                <w:sz w:val="24"/>
                <w:szCs w:val="24"/>
                <w:lang w:val="uz-Cyrl-UZ"/>
              </w:rPr>
              <w:t xml:space="preserve"> 1 ярим йиллик</w:t>
            </w:r>
            <w:r w:rsidR="00443346">
              <w:rPr>
                <w:sz w:val="24"/>
                <w:szCs w:val="24"/>
                <w:lang w:val="uz-Cyrl-UZ"/>
              </w:rPr>
              <w:t xml:space="preserve"> якунлари</w:t>
            </w:r>
            <w:r w:rsidR="0007721C">
              <w:rPr>
                <w:sz w:val="24"/>
                <w:szCs w:val="24"/>
                <w:lang w:val="uz-Cyrl-UZ"/>
              </w:rPr>
              <w:t xml:space="preserve"> </w:t>
            </w:r>
            <w:r w:rsidR="00292699">
              <w:rPr>
                <w:sz w:val="24"/>
                <w:szCs w:val="24"/>
                <w:lang w:val="uz-Cyrl-UZ"/>
              </w:rPr>
              <w:t xml:space="preserve">натижалари </w:t>
            </w:r>
            <w:r w:rsidRPr="006B6963">
              <w:rPr>
                <w:sz w:val="24"/>
                <w:szCs w:val="24"/>
                <w:lang w:val="uz-Cyrl-UZ"/>
              </w:rPr>
              <w:t>бўйича</w:t>
            </w:r>
            <w:r w:rsidRPr="00292699">
              <w:rPr>
                <w:sz w:val="24"/>
                <w:szCs w:val="24"/>
                <w:lang w:val="uz-Cyrl-UZ"/>
              </w:rPr>
              <w:t>:</w:t>
            </w:r>
          </w:p>
        </w:tc>
      </w:tr>
      <w:tr w:rsidR="001D7B44" w:rsidRPr="00603D53" w:rsidTr="00407A6F">
        <w:tc>
          <w:tcPr>
            <w:tcW w:w="10347" w:type="dxa"/>
            <w:gridSpan w:val="2"/>
            <w:tcBorders>
              <w:top w:val="nil"/>
              <w:left w:val="nil"/>
              <w:right w:val="nil"/>
            </w:tcBorders>
          </w:tcPr>
          <w:p w:rsidR="001D7B44" w:rsidRPr="006B6963" w:rsidRDefault="006F1A09" w:rsidP="00AE279A">
            <w:pPr>
              <w:shd w:val="clear" w:color="auto" w:fill="FFFFFF"/>
              <w:ind w:firstLine="567"/>
              <w:rPr>
                <w:sz w:val="24"/>
                <w:szCs w:val="24"/>
                <w:lang w:val="uz-Cyrl-UZ"/>
              </w:rPr>
            </w:pPr>
            <w:r>
              <w:rPr>
                <w:b/>
                <w:color w:val="0000FF"/>
                <w:sz w:val="24"/>
                <w:szCs w:val="24"/>
                <w:lang w:val="uz-Cyrl-UZ"/>
              </w:rPr>
              <w:t>“</w:t>
            </w:r>
            <w:r w:rsidRPr="006F1A09">
              <w:rPr>
                <w:b/>
                <w:color w:val="0000FF"/>
                <w:sz w:val="24"/>
                <w:szCs w:val="24"/>
                <w:lang w:val="uz-Cyrl-UZ"/>
              </w:rPr>
              <w:t>LEADER FINANCE CAPITAL</w:t>
            </w:r>
            <w:r>
              <w:rPr>
                <w:b/>
                <w:color w:val="0000FF"/>
                <w:sz w:val="24"/>
                <w:szCs w:val="24"/>
                <w:lang w:val="uz-Cyrl-UZ"/>
              </w:rPr>
              <w:t>”</w:t>
            </w:r>
            <w:r w:rsidRPr="006F1A09">
              <w:rPr>
                <w:b/>
                <w:color w:val="0000FF"/>
                <w:sz w:val="24"/>
                <w:szCs w:val="24"/>
                <w:lang w:val="uz-Cyrl-UZ"/>
              </w:rPr>
              <w:t xml:space="preserve"> </w:t>
            </w:r>
            <w:r w:rsidR="006713FA" w:rsidRPr="00F50BBC">
              <w:rPr>
                <w:noProof/>
                <w:sz w:val="24"/>
                <w:szCs w:val="24"/>
                <w:lang w:val="uz-Cyrl-UZ"/>
              </w:rPr>
              <w:t xml:space="preserve"> </w:t>
            </w:r>
            <w:r w:rsidR="001D7B44" w:rsidRPr="006B6963">
              <w:rPr>
                <w:sz w:val="24"/>
                <w:szCs w:val="24"/>
                <w:lang w:val="uz-Cyrl-UZ"/>
              </w:rPr>
              <w:t>томонидан 20</w:t>
            </w:r>
            <w:r w:rsidR="009639DF">
              <w:rPr>
                <w:sz w:val="24"/>
                <w:szCs w:val="24"/>
                <w:lang w:val="uz-Cyrl-UZ"/>
              </w:rPr>
              <w:t>2</w:t>
            </w:r>
            <w:r w:rsidR="00722055">
              <w:rPr>
                <w:sz w:val="24"/>
                <w:szCs w:val="24"/>
                <w:lang w:val="uz-Cyrl-UZ"/>
              </w:rPr>
              <w:t>5</w:t>
            </w:r>
            <w:r w:rsidR="001D7B44" w:rsidRPr="006B6963">
              <w:rPr>
                <w:sz w:val="24"/>
                <w:szCs w:val="24"/>
                <w:lang w:val="uz-Cyrl-UZ"/>
              </w:rPr>
              <w:t xml:space="preserve"> йил</w:t>
            </w:r>
            <w:r w:rsidR="00722055">
              <w:rPr>
                <w:sz w:val="24"/>
                <w:szCs w:val="24"/>
                <w:lang w:val="uz-Cyrl-UZ"/>
              </w:rPr>
              <w:t xml:space="preserve"> </w:t>
            </w:r>
            <w:r w:rsidR="00603D53">
              <w:rPr>
                <w:sz w:val="24"/>
                <w:szCs w:val="24"/>
                <w:lang w:val="uz-Cyrl-UZ"/>
              </w:rPr>
              <w:t>23</w:t>
            </w:r>
            <w:r w:rsidR="00144DB0">
              <w:rPr>
                <w:sz w:val="24"/>
                <w:szCs w:val="24"/>
                <w:lang w:val="uz-Cyrl-UZ"/>
              </w:rPr>
              <w:t xml:space="preserve"> </w:t>
            </w:r>
            <w:r w:rsidR="00603D53">
              <w:rPr>
                <w:sz w:val="24"/>
                <w:szCs w:val="24"/>
                <w:lang w:val="uz-Cyrl-UZ"/>
              </w:rPr>
              <w:t>июл</w:t>
            </w:r>
            <w:r w:rsidR="00722055">
              <w:rPr>
                <w:sz w:val="24"/>
                <w:szCs w:val="24"/>
                <w:lang w:val="uz-Cyrl-UZ"/>
              </w:rPr>
              <w:t>да</w:t>
            </w:r>
            <w:r w:rsidR="00C13C02">
              <w:rPr>
                <w:sz w:val="24"/>
                <w:szCs w:val="24"/>
                <w:lang w:val="uz-Cyrl-UZ"/>
              </w:rPr>
              <w:t>ги</w:t>
            </w:r>
            <w:r w:rsidR="006B359B">
              <w:rPr>
                <w:sz w:val="24"/>
                <w:szCs w:val="24"/>
                <w:lang w:val="uz-Cyrl-UZ"/>
              </w:rPr>
              <w:t xml:space="preserve"> </w:t>
            </w:r>
            <w:r w:rsidR="00104A59">
              <w:rPr>
                <w:sz w:val="24"/>
                <w:szCs w:val="24"/>
                <w:lang w:val="uz-Cyrl-UZ"/>
              </w:rPr>
              <w:t>№</w:t>
            </w:r>
            <w:r w:rsidR="00603D53">
              <w:rPr>
                <w:sz w:val="24"/>
                <w:szCs w:val="24"/>
                <w:lang w:val="uz-Cyrl-UZ"/>
              </w:rPr>
              <w:t>130</w:t>
            </w:r>
            <w:r>
              <w:rPr>
                <w:sz w:val="24"/>
                <w:szCs w:val="24"/>
                <w:lang w:val="uz-Cyrl-UZ"/>
              </w:rPr>
              <w:t>/</w:t>
            </w:r>
            <w:r w:rsidR="00E33923">
              <w:rPr>
                <w:sz w:val="24"/>
                <w:szCs w:val="24"/>
                <w:lang w:val="uz-Cyrl-UZ"/>
              </w:rPr>
              <w:t>0</w:t>
            </w:r>
            <w:r w:rsidR="00603D53">
              <w:rPr>
                <w:sz w:val="24"/>
                <w:szCs w:val="24"/>
                <w:lang w:val="uz-Cyrl-UZ"/>
              </w:rPr>
              <w:t>7</w:t>
            </w:r>
            <w:r w:rsidR="00E33923" w:rsidRPr="00BF260E">
              <w:rPr>
                <w:sz w:val="24"/>
                <w:szCs w:val="24"/>
                <w:lang w:val="uz-Cyrl-UZ"/>
              </w:rPr>
              <w:t xml:space="preserve"> </w:t>
            </w:r>
            <w:r w:rsidR="001D7B44" w:rsidRPr="006B6963">
              <w:rPr>
                <w:sz w:val="24"/>
                <w:szCs w:val="24"/>
                <w:lang w:val="uz-Cyrl-UZ"/>
              </w:rPr>
              <w:t xml:space="preserve">сонли </w:t>
            </w:r>
            <w:r w:rsidR="006713FA">
              <w:rPr>
                <w:sz w:val="24"/>
                <w:szCs w:val="24"/>
                <w:lang w:val="uz-Cyrl-UZ"/>
              </w:rPr>
              <w:t>хати</w:t>
            </w:r>
            <w:r w:rsidR="001D7B44" w:rsidRPr="006B6963">
              <w:rPr>
                <w:sz w:val="24"/>
                <w:szCs w:val="24"/>
                <w:lang w:val="uz-Cyrl-UZ"/>
              </w:rPr>
              <w:t xml:space="preserve"> билан жамиятнинг корпоратив бошқарув тизимини ба</w:t>
            </w:r>
            <w:r w:rsidR="00C13C02">
              <w:rPr>
                <w:sz w:val="24"/>
                <w:szCs w:val="24"/>
                <w:lang w:val="uz-Cyrl-UZ"/>
              </w:rPr>
              <w:t>ҳо</w:t>
            </w:r>
            <w:r w:rsidR="001D7B44" w:rsidRPr="006B6963">
              <w:rPr>
                <w:sz w:val="24"/>
                <w:szCs w:val="24"/>
                <w:lang w:val="uz-Cyrl-UZ"/>
              </w:rPr>
              <w:t>лаш ўтказилганлиги тўғрисидаги хисобот, хулоса ва корпоратив бошқарув тизимини самарадорлигини ошириш бўйича та</w:t>
            </w:r>
            <w:r w:rsidR="0064466E">
              <w:rPr>
                <w:sz w:val="24"/>
                <w:szCs w:val="24"/>
                <w:lang w:val="uz-Cyrl-UZ"/>
              </w:rPr>
              <w:t>в</w:t>
            </w:r>
            <w:r w:rsidR="001D7B44" w:rsidRPr="006B6963">
              <w:rPr>
                <w:sz w:val="24"/>
                <w:szCs w:val="24"/>
                <w:lang w:val="uz-Cyrl-UZ"/>
              </w:rPr>
              <w:t xml:space="preserve">сиялар тақдим қилинди. </w:t>
            </w:r>
          </w:p>
          <w:p w:rsidR="001D7B44" w:rsidRPr="006B6963" w:rsidRDefault="001D7B44" w:rsidP="00AE279A">
            <w:pPr>
              <w:pStyle w:val="a0"/>
              <w:ind w:firstLine="567"/>
              <w:rPr>
                <w:sz w:val="24"/>
                <w:szCs w:val="24"/>
                <w:lang w:val="uz-Cyrl-UZ"/>
              </w:rPr>
            </w:pPr>
            <w:r w:rsidRPr="006B6963">
              <w:rPr>
                <w:sz w:val="24"/>
                <w:szCs w:val="24"/>
                <w:lang w:val="uz-Cyrl-UZ"/>
              </w:rPr>
              <w:t xml:space="preserve">Корпоратив бошқарув тизимини мустақил бахолаш натижалари “юқори” </w:t>
            </w:r>
            <w:r w:rsidR="006713FA">
              <w:rPr>
                <w:sz w:val="24"/>
                <w:szCs w:val="24"/>
                <w:lang w:val="uz-Cyrl-UZ"/>
              </w:rPr>
              <w:t>эътироф эътилган</w:t>
            </w:r>
            <w:r w:rsidRPr="006B6963">
              <w:rPr>
                <w:sz w:val="24"/>
                <w:szCs w:val="24"/>
                <w:lang w:val="uz-Cyrl-UZ"/>
              </w:rPr>
              <w:t xml:space="preserve">, у Ўзбекистон Республикаси Давлат рақобат қўмитаси ва Корпоратив бошқарув илмий-таълим маркази томонидан тасдиқланган саволнома асосида </w:t>
            </w:r>
            <w:r w:rsidR="00E15873">
              <w:rPr>
                <w:sz w:val="24"/>
                <w:szCs w:val="24"/>
                <w:lang w:val="uz-Cyrl-UZ"/>
              </w:rPr>
              <w:t>1 0</w:t>
            </w:r>
            <w:r w:rsidR="00603D53">
              <w:rPr>
                <w:sz w:val="24"/>
                <w:szCs w:val="24"/>
                <w:lang w:val="uz-Cyrl-UZ"/>
              </w:rPr>
              <w:t>58</w:t>
            </w:r>
            <w:r w:rsidRPr="00D047AE">
              <w:rPr>
                <w:sz w:val="24"/>
                <w:szCs w:val="24"/>
                <w:lang w:val="uz-Cyrl-UZ"/>
              </w:rPr>
              <w:t xml:space="preserve"> балл, яъни </w:t>
            </w:r>
            <w:r w:rsidR="00104A59">
              <w:rPr>
                <w:sz w:val="24"/>
                <w:szCs w:val="24"/>
                <w:lang w:val="uz-Cyrl-UZ"/>
              </w:rPr>
              <w:t>8</w:t>
            </w:r>
            <w:r w:rsidR="00603D53">
              <w:rPr>
                <w:sz w:val="24"/>
                <w:szCs w:val="24"/>
                <w:lang w:val="uz-Cyrl-UZ"/>
              </w:rPr>
              <w:t>8</w:t>
            </w:r>
            <w:r w:rsidR="00F9270F">
              <w:rPr>
                <w:sz w:val="24"/>
                <w:szCs w:val="24"/>
                <w:lang w:val="uz-Cyrl-UZ"/>
              </w:rPr>
              <w:t>,</w:t>
            </w:r>
            <w:r w:rsidR="006F1A09">
              <w:rPr>
                <w:sz w:val="24"/>
                <w:szCs w:val="24"/>
                <w:lang w:val="uz-Cyrl-UZ"/>
              </w:rPr>
              <w:t>0</w:t>
            </w:r>
            <w:r w:rsidRPr="00D047AE">
              <w:rPr>
                <w:sz w:val="24"/>
                <w:szCs w:val="24"/>
                <w:lang w:val="uz-Cyrl-UZ"/>
              </w:rPr>
              <w:t>%.</w:t>
            </w:r>
            <w:r w:rsidRPr="006B6963">
              <w:rPr>
                <w:sz w:val="24"/>
                <w:szCs w:val="24"/>
                <w:lang w:val="uz-Cyrl-UZ"/>
              </w:rPr>
              <w:t xml:space="preserve"> </w:t>
            </w:r>
            <w:r w:rsidR="00F9270F">
              <w:rPr>
                <w:sz w:val="24"/>
                <w:szCs w:val="24"/>
                <w:lang w:val="uz-Cyrl-UZ"/>
              </w:rPr>
              <w:t>Юқори баҳоланди</w:t>
            </w:r>
            <w:r w:rsidRPr="006B6963">
              <w:rPr>
                <w:sz w:val="24"/>
                <w:szCs w:val="24"/>
                <w:lang w:val="uz-Cyrl-UZ"/>
              </w:rPr>
              <w:t xml:space="preserve"> </w:t>
            </w:r>
          </w:p>
          <w:p w:rsidR="001D7B44" w:rsidRPr="006B6963" w:rsidRDefault="001D7B44" w:rsidP="00AE279A">
            <w:pPr>
              <w:pStyle w:val="a0"/>
              <w:ind w:firstLine="567"/>
              <w:rPr>
                <w:sz w:val="24"/>
                <w:szCs w:val="24"/>
                <w:lang w:val="uz-Cyrl-UZ"/>
              </w:rPr>
            </w:pPr>
            <w:r w:rsidRPr="006B6963">
              <w:rPr>
                <w:sz w:val="24"/>
                <w:szCs w:val="24"/>
                <w:lang w:val="uz-Cyrl-UZ"/>
              </w:rPr>
              <w:t xml:space="preserve">Бахолаш натижалари бўйича қуйидагилар аниқланди:  </w:t>
            </w:r>
          </w:p>
        </w:tc>
      </w:tr>
      <w:tr w:rsidR="001D7B44" w:rsidRPr="006B6963" w:rsidTr="00407A6F">
        <w:tc>
          <w:tcPr>
            <w:tcW w:w="4110" w:type="dxa"/>
          </w:tcPr>
          <w:p w:rsidR="001D7B44" w:rsidRPr="006B6963" w:rsidRDefault="001D7B44" w:rsidP="001D7C5B">
            <w:pPr>
              <w:jc w:val="center"/>
              <w:rPr>
                <w:b/>
                <w:sz w:val="24"/>
                <w:szCs w:val="24"/>
                <w:lang w:val="uz-Cyrl-UZ"/>
              </w:rPr>
            </w:pPr>
            <w:r w:rsidRPr="006B6963">
              <w:rPr>
                <w:b/>
                <w:sz w:val="24"/>
                <w:szCs w:val="24"/>
                <w:lang w:val="uz-Cyrl-UZ"/>
              </w:rPr>
              <w:t>Кодекс тавсияларига риоя қилинмаган йўналишлари</w:t>
            </w:r>
          </w:p>
        </w:tc>
        <w:tc>
          <w:tcPr>
            <w:tcW w:w="6237" w:type="dxa"/>
          </w:tcPr>
          <w:p w:rsidR="001D7B44" w:rsidRPr="006B6963" w:rsidRDefault="001D7B44" w:rsidP="001D7C5B">
            <w:pPr>
              <w:jc w:val="center"/>
              <w:rPr>
                <w:b/>
                <w:sz w:val="24"/>
                <w:szCs w:val="24"/>
                <w:lang w:val="uz-Cyrl-UZ"/>
              </w:rPr>
            </w:pPr>
            <w:r w:rsidRPr="006B6963">
              <w:rPr>
                <w:b/>
                <w:sz w:val="24"/>
                <w:szCs w:val="24"/>
                <w:lang w:val="uz-Cyrl-UZ"/>
              </w:rPr>
              <w:t>Тушунтиришлар</w:t>
            </w:r>
          </w:p>
        </w:tc>
      </w:tr>
      <w:tr w:rsidR="00144DB0" w:rsidRPr="00603D53" w:rsidTr="00AE18EC">
        <w:tc>
          <w:tcPr>
            <w:tcW w:w="4110" w:type="dxa"/>
            <w:vAlign w:val="center"/>
          </w:tcPr>
          <w:p w:rsidR="006C46A3" w:rsidRDefault="00144DB0" w:rsidP="006C46A3">
            <w:pPr>
              <w:jc w:val="left"/>
              <w:rPr>
                <w:bCs/>
                <w:i/>
                <w:color w:val="0000FF"/>
                <w:sz w:val="24"/>
                <w:szCs w:val="24"/>
                <w:lang w:val="uz-Cyrl-UZ"/>
              </w:rPr>
            </w:pPr>
            <w:r w:rsidRPr="00717293">
              <w:rPr>
                <w:bCs/>
                <w:i/>
                <w:color w:val="0000FF"/>
                <w:sz w:val="24"/>
                <w:szCs w:val="24"/>
                <w:lang w:val="en-US"/>
              </w:rPr>
              <w:t>II</w:t>
            </w:r>
            <w:r w:rsidRPr="00717293">
              <w:rPr>
                <w:bCs/>
                <w:i/>
                <w:color w:val="0000FF"/>
                <w:sz w:val="24"/>
                <w:szCs w:val="24"/>
              </w:rPr>
              <w:t xml:space="preserve">. </w:t>
            </w:r>
            <w:r>
              <w:rPr>
                <w:bCs/>
                <w:i/>
                <w:color w:val="0000FF"/>
                <w:sz w:val="24"/>
                <w:szCs w:val="24"/>
                <w:lang w:val="uz-Cyrl-UZ"/>
              </w:rPr>
              <w:t>К</w:t>
            </w:r>
            <w:proofErr w:type="spellStart"/>
            <w:r>
              <w:rPr>
                <w:bCs/>
                <w:i/>
                <w:color w:val="0000FF"/>
                <w:sz w:val="24"/>
                <w:szCs w:val="24"/>
              </w:rPr>
              <w:t>орпоратив</w:t>
            </w:r>
            <w:proofErr w:type="spellEnd"/>
            <w:r>
              <w:rPr>
                <w:bCs/>
                <w:i/>
                <w:color w:val="0000FF"/>
                <w:sz w:val="24"/>
                <w:szCs w:val="24"/>
              </w:rPr>
              <w:t xml:space="preserve"> бош</w:t>
            </w:r>
            <w:r>
              <w:rPr>
                <w:bCs/>
                <w:i/>
                <w:color w:val="0000FF"/>
                <w:sz w:val="24"/>
                <w:szCs w:val="24"/>
                <w:lang w:val="uz-Cyrl-UZ"/>
              </w:rPr>
              <w:t>қ</w:t>
            </w:r>
            <w:proofErr w:type="spellStart"/>
            <w:r>
              <w:rPr>
                <w:bCs/>
                <w:i/>
                <w:color w:val="0000FF"/>
                <w:sz w:val="24"/>
                <w:szCs w:val="24"/>
              </w:rPr>
              <w:t>арув</w:t>
            </w:r>
            <w:proofErr w:type="spellEnd"/>
            <w:r>
              <w:rPr>
                <w:bCs/>
                <w:i/>
                <w:color w:val="0000FF"/>
                <w:sz w:val="24"/>
                <w:szCs w:val="24"/>
                <w:lang w:val="uz-Cyrl-UZ"/>
              </w:rPr>
              <w:t xml:space="preserve"> кодекси тавсияларига риоя этиш бўйича </w:t>
            </w:r>
            <w:r w:rsidR="006C46A3">
              <w:rPr>
                <w:bCs/>
                <w:i/>
                <w:color w:val="0000FF"/>
                <w:sz w:val="24"/>
                <w:szCs w:val="24"/>
                <w:lang w:val="uz-Cyrl-UZ"/>
              </w:rPr>
              <w:t>баҳо.</w:t>
            </w:r>
            <w:r>
              <w:rPr>
                <w:bCs/>
                <w:i/>
                <w:color w:val="0000FF"/>
                <w:sz w:val="24"/>
                <w:szCs w:val="24"/>
                <w:lang w:val="uz-Cyrl-UZ"/>
              </w:rPr>
              <w:t xml:space="preserve"> </w:t>
            </w:r>
            <w:r>
              <w:rPr>
                <w:bCs/>
                <w:i/>
                <w:color w:val="0000FF"/>
                <w:sz w:val="24"/>
                <w:szCs w:val="24"/>
              </w:rPr>
              <w:t xml:space="preserve"> </w:t>
            </w:r>
          </w:p>
          <w:p w:rsidR="00144DB0" w:rsidRPr="00B166D4" w:rsidRDefault="006C46A3" w:rsidP="006C46A3">
            <w:pPr>
              <w:jc w:val="left"/>
              <w:rPr>
                <w:sz w:val="24"/>
                <w:szCs w:val="24"/>
                <w:lang w:val="uz-Cyrl-UZ"/>
              </w:rPr>
            </w:pPr>
            <w:r w:rsidRPr="006C46A3">
              <w:rPr>
                <w:bCs/>
                <w:sz w:val="24"/>
                <w:szCs w:val="24"/>
                <w:lang w:val="uz-Cyrl-UZ"/>
              </w:rPr>
              <w:t>Кузатув кенгаши таркибида мустақил аъзонинг йўқлиги</w:t>
            </w:r>
            <w:r>
              <w:rPr>
                <w:bCs/>
                <w:i/>
                <w:color w:val="0000FF"/>
                <w:sz w:val="24"/>
                <w:szCs w:val="24"/>
                <w:lang w:val="uz-Cyrl-UZ"/>
              </w:rPr>
              <w:t xml:space="preserve">. </w:t>
            </w:r>
            <w:r w:rsidR="00144DB0" w:rsidRPr="00B166D4">
              <w:rPr>
                <w:sz w:val="24"/>
                <w:szCs w:val="24"/>
                <w:lang w:val="uz-Cyrl-UZ"/>
              </w:rPr>
              <w:t xml:space="preserve"> </w:t>
            </w:r>
          </w:p>
        </w:tc>
        <w:tc>
          <w:tcPr>
            <w:tcW w:w="6237" w:type="dxa"/>
          </w:tcPr>
          <w:p w:rsidR="00144DB0" w:rsidRPr="00D047AE" w:rsidRDefault="00144DB0" w:rsidP="00285CF4">
            <w:pPr>
              <w:rPr>
                <w:sz w:val="22"/>
                <w:szCs w:val="22"/>
                <w:lang w:val="uz-Cyrl-UZ"/>
              </w:rPr>
            </w:pPr>
            <w:r w:rsidRPr="006F4203">
              <w:rPr>
                <w:sz w:val="24"/>
                <w:szCs w:val="24"/>
                <w:lang w:val="uz-Cyrl-UZ"/>
              </w:rPr>
              <w:t xml:space="preserve"> </w:t>
            </w:r>
            <w:r w:rsidR="006C46A3">
              <w:rPr>
                <w:sz w:val="24"/>
                <w:szCs w:val="24"/>
                <w:lang w:val="uz-Cyrl-UZ"/>
              </w:rPr>
              <w:t>Жамият</w:t>
            </w:r>
            <w:r w:rsidR="00A17013" w:rsidRPr="00A17013">
              <w:rPr>
                <w:sz w:val="24"/>
                <w:szCs w:val="24"/>
                <w:lang w:val="uz-Cyrl-UZ"/>
              </w:rPr>
              <w:t xml:space="preserve"> </w:t>
            </w:r>
            <w:r w:rsidR="00A17013">
              <w:rPr>
                <w:sz w:val="24"/>
                <w:szCs w:val="24"/>
                <w:lang w:val="uz-Cyrl-UZ"/>
              </w:rPr>
              <w:t>кузатув кенгашининг</w:t>
            </w:r>
            <w:r w:rsidR="006C46A3">
              <w:rPr>
                <w:sz w:val="24"/>
                <w:szCs w:val="24"/>
                <w:lang w:val="uz-Cyrl-UZ"/>
              </w:rPr>
              <w:t xml:space="preserve"> янги таркиби жамият акциядорларининг 202</w:t>
            </w:r>
            <w:r w:rsidR="00285CF4">
              <w:rPr>
                <w:sz w:val="24"/>
                <w:szCs w:val="24"/>
                <w:lang w:val="uz-Cyrl-UZ"/>
              </w:rPr>
              <w:t>4</w:t>
            </w:r>
            <w:r w:rsidR="006C46A3">
              <w:rPr>
                <w:sz w:val="24"/>
                <w:szCs w:val="24"/>
                <w:lang w:val="uz-Cyrl-UZ"/>
              </w:rPr>
              <w:t xml:space="preserve"> йил </w:t>
            </w:r>
            <w:r w:rsidR="00A17013">
              <w:rPr>
                <w:sz w:val="24"/>
                <w:szCs w:val="24"/>
                <w:lang w:val="uz-Cyrl-UZ"/>
              </w:rPr>
              <w:t>2</w:t>
            </w:r>
            <w:r w:rsidR="00285CF4">
              <w:rPr>
                <w:sz w:val="24"/>
                <w:szCs w:val="24"/>
                <w:lang w:val="uz-Cyrl-UZ"/>
              </w:rPr>
              <w:t>9</w:t>
            </w:r>
            <w:r w:rsidR="006C46A3">
              <w:rPr>
                <w:sz w:val="24"/>
                <w:szCs w:val="24"/>
                <w:lang w:val="uz-Cyrl-UZ"/>
              </w:rPr>
              <w:t xml:space="preserve"> </w:t>
            </w:r>
            <w:r w:rsidR="00285CF4">
              <w:rPr>
                <w:sz w:val="24"/>
                <w:szCs w:val="24"/>
                <w:lang w:val="uz-Cyrl-UZ"/>
              </w:rPr>
              <w:t>феврал</w:t>
            </w:r>
            <w:r w:rsidR="006C46A3">
              <w:rPr>
                <w:sz w:val="24"/>
                <w:szCs w:val="24"/>
                <w:lang w:val="uz-Cyrl-UZ"/>
              </w:rPr>
              <w:t>аги навбат</w:t>
            </w:r>
            <w:r w:rsidR="00A17013">
              <w:rPr>
                <w:sz w:val="24"/>
                <w:szCs w:val="24"/>
                <w:lang w:val="uz-Cyrl-UZ"/>
              </w:rPr>
              <w:t>да</w:t>
            </w:r>
            <w:r w:rsidR="00285CF4">
              <w:rPr>
                <w:sz w:val="24"/>
                <w:szCs w:val="24"/>
                <w:lang w:val="uz-Cyrl-UZ"/>
              </w:rPr>
              <w:t xml:space="preserve">н ташыири умумий </w:t>
            </w:r>
            <w:r w:rsidR="006C46A3">
              <w:rPr>
                <w:sz w:val="24"/>
                <w:szCs w:val="24"/>
                <w:lang w:val="uz-Cyrl-UZ"/>
              </w:rPr>
              <w:t>йиғилишида сайланган бўлиб, мустақил номзодлар хам сайловда қатнашган, лекин овоз бериш натижасида улар зарур бўлган овозларни олишмади.</w:t>
            </w:r>
          </w:p>
        </w:tc>
      </w:tr>
      <w:tr w:rsidR="00144DB0" w:rsidRPr="00603D53" w:rsidTr="00AE18EC">
        <w:tc>
          <w:tcPr>
            <w:tcW w:w="4110" w:type="dxa"/>
            <w:vAlign w:val="center"/>
          </w:tcPr>
          <w:p w:rsidR="00144DB0" w:rsidRPr="00717293" w:rsidRDefault="00144DB0" w:rsidP="00144DB0">
            <w:pPr>
              <w:jc w:val="left"/>
              <w:rPr>
                <w:i/>
                <w:color w:val="0000FF"/>
                <w:sz w:val="22"/>
                <w:szCs w:val="22"/>
                <w:lang w:val="uz-Cyrl-UZ"/>
              </w:rPr>
            </w:pPr>
            <w:r w:rsidRPr="00717293">
              <w:rPr>
                <w:i/>
                <w:color w:val="0000FF"/>
                <w:sz w:val="22"/>
                <w:szCs w:val="22"/>
                <w:lang w:val="uz-Cyrl-UZ"/>
              </w:rPr>
              <w:t xml:space="preserve">VII. </w:t>
            </w:r>
            <w:r w:rsidR="006C46A3">
              <w:rPr>
                <w:i/>
                <w:color w:val="0000FF"/>
                <w:sz w:val="22"/>
                <w:szCs w:val="22"/>
                <w:lang w:val="uz-Cyrl-UZ"/>
              </w:rPr>
              <w:t>информация сиёсатини бахолаш</w:t>
            </w:r>
            <w:r w:rsidRPr="00717293">
              <w:rPr>
                <w:i/>
                <w:color w:val="0000FF"/>
                <w:sz w:val="22"/>
                <w:szCs w:val="22"/>
                <w:lang w:val="uz-Cyrl-UZ"/>
              </w:rPr>
              <w:t xml:space="preserve"> </w:t>
            </w:r>
          </w:p>
          <w:p w:rsidR="00144DB0" w:rsidRPr="006C46A3" w:rsidRDefault="00144DB0" w:rsidP="00144DB0">
            <w:pPr>
              <w:jc w:val="left"/>
              <w:rPr>
                <w:i/>
                <w:color w:val="0000FF"/>
                <w:sz w:val="22"/>
                <w:szCs w:val="22"/>
                <w:lang w:val="uz-Cyrl-UZ"/>
              </w:rPr>
            </w:pPr>
            <w:r w:rsidRPr="006C46A3">
              <w:rPr>
                <w:i/>
                <w:color w:val="0000FF"/>
                <w:sz w:val="22"/>
                <w:szCs w:val="22"/>
                <w:lang w:val="uz-Cyrl-UZ"/>
              </w:rPr>
              <w:t xml:space="preserve">п.1.12,п.1.13,  п.2.12., п.3.12. </w:t>
            </w:r>
          </w:p>
          <w:p w:rsidR="00144DB0" w:rsidRDefault="006C46A3" w:rsidP="00144DB0">
            <w:pPr>
              <w:jc w:val="left"/>
              <w:rPr>
                <w:sz w:val="22"/>
                <w:szCs w:val="22"/>
                <w:lang w:val="uz-Cyrl-UZ"/>
              </w:rPr>
            </w:pPr>
            <w:r>
              <w:rPr>
                <w:sz w:val="22"/>
                <w:szCs w:val="22"/>
                <w:lang w:val="uz-Cyrl-UZ"/>
              </w:rPr>
              <w:t>Жамият веб-сайтида маълумотларни тўлиқ ошкор қилинганлиги</w:t>
            </w:r>
            <w:r w:rsidR="00144DB0">
              <w:rPr>
                <w:sz w:val="22"/>
                <w:szCs w:val="22"/>
                <w:lang w:val="uz-Cyrl-UZ"/>
              </w:rPr>
              <w:t>:</w:t>
            </w:r>
          </w:p>
          <w:p w:rsidR="00144DB0" w:rsidRDefault="00144DB0" w:rsidP="00144DB0">
            <w:pPr>
              <w:pStyle w:val="a0"/>
              <w:rPr>
                <w:sz w:val="20"/>
                <w:szCs w:val="20"/>
                <w:lang w:val="uz-Cyrl-UZ"/>
              </w:rPr>
            </w:pPr>
            <w:r w:rsidRPr="00717293">
              <w:rPr>
                <w:i/>
                <w:sz w:val="20"/>
                <w:szCs w:val="20"/>
                <w:lang w:val="uz-Cyrl-UZ"/>
              </w:rPr>
              <w:t>п.1.12.</w:t>
            </w:r>
            <w:r>
              <w:rPr>
                <w:sz w:val="20"/>
                <w:szCs w:val="20"/>
                <w:lang w:val="uz-Cyrl-UZ"/>
              </w:rPr>
              <w:t xml:space="preserve"> </w:t>
            </w:r>
            <w:r w:rsidR="006C46A3" w:rsidRPr="006C46A3">
              <w:rPr>
                <w:sz w:val="20"/>
                <w:szCs w:val="20"/>
                <w:lang w:val="uz-Cyrl-UZ"/>
              </w:rPr>
              <w:t>Таркибий бўлинмалар, филиаллар, ваколатхоналар, шўба ва қарам хўжалик юритувчи субъектларнинг номи, уларнинг telefon рақамлари, манзиллари (почта ва електрон), уларнинг иш тартиби тўғрисидаги маълумотлар</w:t>
            </w:r>
            <w:r>
              <w:rPr>
                <w:sz w:val="20"/>
                <w:szCs w:val="20"/>
                <w:lang w:val="uz-Cyrl-UZ"/>
              </w:rPr>
              <w:t>;</w:t>
            </w:r>
          </w:p>
          <w:p w:rsidR="00144DB0" w:rsidRPr="00CD7F57" w:rsidRDefault="00144DB0" w:rsidP="00144DB0">
            <w:pPr>
              <w:pStyle w:val="a0"/>
              <w:rPr>
                <w:sz w:val="20"/>
                <w:szCs w:val="20"/>
                <w:lang w:val="uz-Cyrl-UZ"/>
              </w:rPr>
            </w:pPr>
            <w:r>
              <w:rPr>
                <w:sz w:val="20"/>
                <w:szCs w:val="20"/>
                <w:lang w:val="uz-Cyrl-UZ"/>
              </w:rPr>
              <w:t xml:space="preserve">п.1.31. </w:t>
            </w:r>
            <w:r w:rsidR="006C46A3" w:rsidRPr="006C46A3">
              <w:rPr>
                <w:sz w:val="20"/>
                <w:szCs w:val="20"/>
                <w:lang w:val="uz-Cyrl-UZ"/>
              </w:rPr>
              <w:t>АК инвестиция жозибадорлиги ҳақида</w:t>
            </w:r>
            <w:r w:rsidR="006C46A3">
              <w:rPr>
                <w:sz w:val="20"/>
                <w:szCs w:val="20"/>
                <w:lang w:val="uz-Cyrl-UZ"/>
              </w:rPr>
              <w:t xml:space="preserve"> видео</w:t>
            </w:r>
          </w:p>
        </w:tc>
        <w:tc>
          <w:tcPr>
            <w:tcW w:w="6237" w:type="dxa"/>
          </w:tcPr>
          <w:p w:rsidR="006C46A3" w:rsidRPr="006C46A3" w:rsidRDefault="006C46A3" w:rsidP="006C46A3">
            <w:pPr>
              <w:textAlignment w:val="top"/>
              <w:rPr>
                <w:sz w:val="22"/>
                <w:szCs w:val="22"/>
                <w:lang w:val="uz-Cyrl-UZ"/>
              </w:rPr>
            </w:pPr>
            <w:r w:rsidRPr="006C46A3">
              <w:rPr>
                <w:sz w:val="22"/>
                <w:szCs w:val="22"/>
                <w:lang w:val="uz-Cyrl-UZ"/>
              </w:rPr>
              <w:t xml:space="preserve">1.12-банд. Компаниянинг таркибий бўлинмалари, филиаллари, ваколатхоналари, шўба корхоналари ва қарамоғидаги тадбиркорлик субъектлари мавжуд </w:t>
            </w:r>
            <w:r w:rsidR="00104A59">
              <w:rPr>
                <w:sz w:val="22"/>
                <w:szCs w:val="22"/>
                <w:lang w:val="uz-Cyrl-UZ"/>
              </w:rPr>
              <w:t>э</w:t>
            </w:r>
            <w:r w:rsidRPr="006C46A3">
              <w:rPr>
                <w:sz w:val="22"/>
                <w:szCs w:val="22"/>
                <w:lang w:val="uz-Cyrl-UZ"/>
              </w:rPr>
              <w:t>мас, шу муносабат билан веб-сайтда улар ҳақида маълумотлар мавжуд емас;</w:t>
            </w:r>
          </w:p>
          <w:p w:rsidR="00144DB0" w:rsidRPr="00D047AE" w:rsidRDefault="006C46A3" w:rsidP="00104A59">
            <w:pPr>
              <w:textAlignment w:val="top"/>
              <w:rPr>
                <w:sz w:val="22"/>
                <w:szCs w:val="22"/>
                <w:lang w:val="uz-Cyrl-UZ"/>
              </w:rPr>
            </w:pPr>
            <w:r w:rsidRPr="006C46A3">
              <w:rPr>
                <w:sz w:val="22"/>
                <w:szCs w:val="22"/>
                <w:lang w:val="uz-Cyrl-UZ"/>
              </w:rPr>
              <w:t xml:space="preserve">1.31-банд. Жамиятнинг асосий ҳудуди тоифаланган объект бўлиб, шу муносабат билан </w:t>
            </w:r>
            <w:r w:rsidR="00104A59">
              <w:rPr>
                <w:sz w:val="22"/>
                <w:szCs w:val="22"/>
                <w:lang w:val="uz-Cyrl-UZ"/>
              </w:rPr>
              <w:t xml:space="preserve">видеороликлар олинмаган, лекин </w:t>
            </w:r>
            <w:r w:rsidRPr="006C46A3">
              <w:rPr>
                <w:sz w:val="22"/>
                <w:szCs w:val="22"/>
                <w:lang w:val="uz-Cyrl-UZ"/>
              </w:rPr>
              <w:t xml:space="preserve">веб-сайтда оммавий ахборот воситаларининг видеолари </w:t>
            </w:r>
            <w:r w:rsidR="00104A59">
              <w:rPr>
                <w:sz w:val="22"/>
                <w:szCs w:val="22"/>
                <w:lang w:val="uz-Cyrl-UZ"/>
              </w:rPr>
              <w:t>э</w:t>
            </w:r>
            <w:r w:rsidRPr="006C46A3">
              <w:rPr>
                <w:sz w:val="22"/>
                <w:szCs w:val="22"/>
                <w:lang w:val="uz-Cyrl-UZ"/>
              </w:rPr>
              <w:t>ълон қилинади.</w:t>
            </w:r>
          </w:p>
        </w:tc>
      </w:tr>
      <w:tr w:rsidR="00144DB0" w:rsidRPr="00603D53" w:rsidTr="00AE18EC">
        <w:tc>
          <w:tcPr>
            <w:tcW w:w="4110" w:type="dxa"/>
            <w:vAlign w:val="center"/>
          </w:tcPr>
          <w:p w:rsidR="00144DB0" w:rsidRPr="00144DB0" w:rsidRDefault="00144DB0" w:rsidP="00144DB0">
            <w:pPr>
              <w:jc w:val="left"/>
              <w:rPr>
                <w:i/>
                <w:color w:val="0000FF"/>
                <w:sz w:val="24"/>
                <w:szCs w:val="24"/>
              </w:rPr>
            </w:pPr>
            <w:r w:rsidRPr="00144DB0">
              <w:rPr>
                <w:i/>
                <w:color w:val="0000FF"/>
                <w:sz w:val="24"/>
                <w:szCs w:val="24"/>
              </w:rPr>
              <w:t xml:space="preserve">VIII. </w:t>
            </w:r>
            <w:r w:rsidR="006C46A3">
              <w:rPr>
                <w:i/>
                <w:color w:val="0000FF"/>
                <w:sz w:val="24"/>
                <w:szCs w:val="24"/>
                <w:lang w:val="uz-Cyrl-UZ"/>
              </w:rPr>
              <w:t>Молиявий натижалар бўйича баҳо</w:t>
            </w:r>
            <w:r w:rsidRPr="00144DB0">
              <w:rPr>
                <w:i/>
                <w:color w:val="0000FF"/>
                <w:sz w:val="24"/>
                <w:szCs w:val="24"/>
              </w:rPr>
              <w:t xml:space="preserve"> </w:t>
            </w:r>
          </w:p>
          <w:p w:rsidR="00144DB0" w:rsidRPr="00144DB0" w:rsidRDefault="00144DB0" w:rsidP="00144DB0">
            <w:pPr>
              <w:jc w:val="left"/>
              <w:rPr>
                <w:color w:val="0000FF"/>
                <w:sz w:val="24"/>
                <w:szCs w:val="24"/>
              </w:rPr>
            </w:pPr>
            <w:r w:rsidRPr="00144DB0">
              <w:rPr>
                <w:i/>
                <w:color w:val="0000FF"/>
                <w:sz w:val="24"/>
                <w:szCs w:val="24"/>
              </w:rPr>
              <w:t>п. 1-п.4.</w:t>
            </w:r>
          </w:p>
          <w:p w:rsidR="00144DB0" w:rsidRPr="00924953" w:rsidRDefault="00144DB0" w:rsidP="00144DB0">
            <w:pPr>
              <w:jc w:val="left"/>
              <w:rPr>
                <w:sz w:val="24"/>
                <w:szCs w:val="24"/>
                <w:lang w:val="uz-Cyrl-UZ"/>
              </w:rPr>
            </w:pPr>
          </w:p>
        </w:tc>
        <w:tc>
          <w:tcPr>
            <w:tcW w:w="6237" w:type="dxa"/>
          </w:tcPr>
          <w:p w:rsidR="00144DB0" w:rsidRPr="006B359B" w:rsidRDefault="006C46A3" w:rsidP="00603D53">
            <w:pPr>
              <w:rPr>
                <w:sz w:val="22"/>
                <w:szCs w:val="22"/>
                <w:lang w:val="uz-Cyrl-UZ"/>
              </w:rPr>
            </w:pPr>
            <w:r>
              <w:rPr>
                <w:sz w:val="22"/>
                <w:szCs w:val="22"/>
                <w:lang w:val="uz-Cyrl-UZ"/>
              </w:rPr>
              <w:t>202</w:t>
            </w:r>
            <w:r w:rsidR="00603D53">
              <w:rPr>
                <w:sz w:val="22"/>
                <w:szCs w:val="22"/>
                <w:lang w:val="uz-Cyrl-UZ"/>
              </w:rPr>
              <w:t>5</w:t>
            </w:r>
            <w:r w:rsidRPr="006C46A3">
              <w:rPr>
                <w:sz w:val="22"/>
                <w:szCs w:val="22"/>
                <w:lang w:val="uz-Cyrl-UZ"/>
              </w:rPr>
              <w:t xml:space="preserve"> йил</w:t>
            </w:r>
            <w:r w:rsidR="00F9270F">
              <w:rPr>
                <w:sz w:val="22"/>
                <w:szCs w:val="22"/>
                <w:lang w:val="uz-Cyrl-UZ"/>
              </w:rPr>
              <w:t xml:space="preserve">  </w:t>
            </w:r>
            <w:r w:rsidR="00603D53">
              <w:rPr>
                <w:sz w:val="22"/>
                <w:szCs w:val="22"/>
                <w:lang w:val="uz-Cyrl-UZ"/>
              </w:rPr>
              <w:t xml:space="preserve">1 ярим йиллик </w:t>
            </w:r>
            <w:r w:rsidR="00443346">
              <w:rPr>
                <w:sz w:val="22"/>
                <w:szCs w:val="22"/>
                <w:lang w:val="uz-Cyrl-UZ"/>
              </w:rPr>
              <w:t>якуни</w:t>
            </w:r>
            <w:r w:rsidRPr="006C46A3">
              <w:rPr>
                <w:sz w:val="22"/>
                <w:szCs w:val="22"/>
                <w:lang w:val="uz-Cyrl-UZ"/>
              </w:rPr>
              <w:t xml:space="preserve"> натижаларига кўра ҳисобот йилининг бошига нисбатан </w:t>
            </w:r>
            <w:r w:rsidR="0007721C">
              <w:rPr>
                <w:sz w:val="22"/>
                <w:szCs w:val="22"/>
                <w:lang w:val="uz-Cyrl-UZ"/>
              </w:rPr>
              <w:t>дебитор</w:t>
            </w:r>
            <w:r w:rsidRPr="006C46A3">
              <w:rPr>
                <w:sz w:val="22"/>
                <w:szCs w:val="22"/>
                <w:lang w:val="uz-Cyrl-UZ"/>
              </w:rPr>
              <w:t xml:space="preserve">лик қарзлари кўпайди. Муддати ўтган қарз йўқ. </w:t>
            </w:r>
            <w:r w:rsidR="0007721C">
              <w:rPr>
                <w:sz w:val="22"/>
                <w:szCs w:val="22"/>
                <w:lang w:val="uz-Cyrl-UZ"/>
              </w:rPr>
              <w:t>Дебиторлик</w:t>
            </w:r>
            <w:r w:rsidRPr="006C46A3">
              <w:rPr>
                <w:sz w:val="22"/>
                <w:szCs w:val="22"/>
                <w:lang w:val="uz-Cyrl-UZ"/>
              </w:rPr>
              <w:t xml:space="preserve"> қарзларининг кўпайишининг асосий сабаби</w:t>
            </w:r>
            <w:r w:rsidR="00903210">
              <w:rPr>
                <w:sz w:val="22"/>
                <w:szCs w:val="22"/>
                <w:lang w:val="uz-Cyrl-UZ"/>
              </w:rPr>
              <w:t>:</w:t>
            </w:r>
            <w:r w:rsidR="00104A59">
              <w:rPr>
                <w:sz w:val="22"/>
                <w:szCs w:val="22"/>
                <w:lang w:val="uz-Cyrl-UZ"/>
              </w:rPr>
              <w:t xml:space="preserve"> хом ашё учун ўтказилган бўнак тў</w:t>
            </w:r>
            <w:r w:rsidR="0007721C">
              <w:rPr>
                <w:sz w:val="22"/>
                <w:szCs w:val="22"/>
                <w:lang w:val="uz-Cyrl-UZ"/>
              </w:rPr>
              <w:t>ловлар</w:t>
            </w:r>
            <w:r w:rsidR="00104A59">
              <w:rPr>
                <w:sz w:val="22"/>
                <w:szCs w:val="22"/>
                <w:lang w:val="uz-Cyrl-UZ"/>
              </w:rPr>
              <w:t>и</w:t>
            </w:r>
            <w:r w:rsidRPr="006C46A3">
              <w:rPr>
                <w:sz w:val="22"/>
                <w:szCs w:val="22"/>
                <w:lang w:val="uz-Cyrl-UZ"/>
              </w:rPr>
              <w:t>.</w:t>
            </w:r>
            <w:r w:rsidR="00104A59">
              <w:rPr>
                <w:sz w:val="22"/>
                <w:szCs w:val="22"/>
                <w:lang w:val="uz-Cyrl-UZ"/>
              </w:rPr>
              <w:t xml:space="preserve"> Кредиторлик қарздорлик йил бошига нисбатан кўпайган. Муддати ўтган қарздорлик мавжуд эмас. Кўпайганлигининг сабаби акциядорларнинг йиллик умумий йиғилиши қарори билан акциядорларга дивиденд тўловларининг хисобланиши.</w:t>
            </w:r>
          </w:p>
        </w:tc>
      </w:tr>
    </w:tbl>
    <w:p w:rsidR="001D7B44" w:rsidRDefault="001D7B44" w:rsidP="001D7B44">
      <w:pPr>
        <w:pStyle w:val="a0"/>
        <w:rPr>
          <w:sz w:val="22"/>
          <w:szCs w:val="22"/>
          <w:lang w:val="uz-Cyrl-UZ"/>
        </w:rPr>
      </w:pPr>
    </w:p>
    <w:p w:rsidR="004D412E" w:rsidRDefault="004D412E" w:rsidP="001D7B44">
      <w:pPr>
        <w:pStyle w:val="a0"/>
        <w:rPr>
          <w:sz w:val="22"/>
          <w:szCs w:val="22"/>
          <w:lang w:val="uz-Cyrl-UZ"/>
        </w:rPr>
      </w:pPr>
    </w:p>
    <w:p w:rsidR="001D7C5B" w:rsidRDefault="001D7C5B" w:rsidP="001D7B44">
      <w:pPr>
        <w:pStyle w:val="a0"/>
        <w:rPr>
          <w:sz w:val="22"/>
          <w:szCs w:val="22"/>
          <w:lang w:val="uz-Cyrl-UZ"/>
        </w:rPr>
      </w:pPr>
    </w:p>
    <w:p w:rsidR="009639DF" w:rsidRDefault="009639DF" w:rsidP="001D7B44">
      <w:pPr>
        <w:pStyle w:val="a0"/>
        <w:rPr>
          <w:sz w:val="22"/>
          <w:szCs w:val="22"/>
          <w:lang w:val="uz-Cyrl-UZ"/>
        </w:rPr>
      </w:pPr>
    </w:p>
    <w:p w:rsidR="001D7C5B" w:rsidRDefault="001D7C5B" w:rsidP="001D7B44">
      <w:pPr>
        <w:pStyle w:val="a0"/>
        <w:rPr>
          <w:sz w:val="22"/>
          <w:szCs w:val="22"/>
          <w:lang w:val="uz-Cyrl-UZ"/>
        </w:rPr>
      </w:pPr>
    </w:p>
    <w:p w:rsidR="001D7C5B" w:rsidRDefault="001D7C5B" w:rsidP="001D7B44">
      <w:pPr>
        <w:pStyle w:val="a0"/>
        <w:rPr>
          <w:sz w:val="22"/>
          <w:szCs w:val="22"/>
          <w:lang w:val="uz-Cyrl-UZ"/>
        </w:rPr>
      </w:pPr>
    </w:p>
    <w:p w:rsidR="001D7C5B" w:rsidRDefault="001D7C5B" w:rsidP="001D7B44">
      <w:pPr>
        <w:pStyle w:val="a0"/>
        <w:rPr>
          <w:sz w:val="22"/>
          <w:szCs w:val="22"/>
          <w:lang w:val="uz-Cyrl-UZ"/>
        </w:rPr>
      </w:pPr>
    </w:p>
    <w:p w:rsidR="00F50BBC" w:rsidRDefault="00F50BBC" w:rsidP="001D7B44">
      <w:pPr>
        <w:pStyle w:val="a0"/>
        <w:rPr>
          <w:sz w:val="22"/>
          <w:szCs w:val="22"/>
          <w:lang w:val="uz-Cyrl-UZ"/>
        </w:rPr>
      </w:pPr>
    </w:p>
    <w:p w:rsidR="0007721C" w:rsidRDefault="0007721C" w:rsidP="001D7B44">
      <w:pPr>
        <w:pStyle w:val="a0"/>
        <w:rPr>
          <w:sz w:val="22"/>
          <w:szCs w:val="22"/>
          <w:lang w:val="uz-Cyrl-UZ"/>
        </w:rPr>
      </w:pPr>
    </w:p>
    <w:p w:rsidR="0007721C" w:rsidRDefault="0007721C" w:rsidP="001D7B44">
      <w:pPr>
        <w:pStyle w:val="a0"/>
        <w:rPr>
          <w:sz w:val="22"/>
          <w:szCs w:val="22"/>
          <w:lang w:val="uz-Cyrl-UZ"/>
        </w:rPr>
      </w:pPr>
    </w:p>
    <w:p w:rsidR="0007721C" w:rsidRDefault="0007721C" w:rsidP="001D7B44">
      <w:pPr>
        <w:pStyle w:val="a0"/>
        <w:rPr>
          <w:sz w:val="22"/>
          <w:szCs w:val="22"/>
          <w:lang w:val="uz-Cyrl-UZ"/>
        </w:rPr>
      </w:pPr>
    </w:p>
    <w:p w:rsidR="0007721C" w:rsidRDefault="0007721C" w:rsidP="001D7B44">
      <w:pPr>
        <w:pStyle w:val="a0"/>
        <w:rPr>
          <w:sz w:val="22"/>
          <w:szCs w:val="22"/>
          <w:lang w:val="uz-Cyrl-UZ"/>
        </w:rPr>
      </w:pPr>
    </w:p>
    <w:p w:rsidR="00F50BBC" w:rsidRDefault="00F50BBC" w:rsidP="001D7B44">
      <w:pPr>
        <w:pStyle w:val="a0"/>
        <w:rPr>
          <w:sz w:val="22"/>
          <w:szCs w:val="22"/>
          <w:lang w:val="uz-Cyrl-UZ"/>
        </w:rPr>
      </w:pPr>
    </w:p>
    <w:p w:rsidR="00F50BBC" w:rsidRDefault="00F50BBC" w:rsidP="001D7B44">
      <w:pPr>
        <w:pStyle w:val="a0"/>
        <w:rPr>
          <w:sz w:val="22"/>
          <w:szCs w:val="22"/>
          <w:lang w:val="uz-Cyrl-UZ"/>
        </w:rPr>
      </w:pPr>
    </w:p>
    <w:p w:rsidR="000C71BA" w:rsidRDefault="000C71BA" w:rsidP="001D7B44">
      <w:pPr>
        <w:pStyle w:val="a0"/>
        <w:rPr>
          <w:sz w:val="22"/>
          <w:szCs w:val="22"/>
          <w:lang w:val="uz-Cyrl-UZ"/>
        </w:rPr>
      </w:pPr>
    </w:p>
    <w:p w:rsidR="00B3520A" w:rsidRDefault="00B3520A" w:rsidP="001D7B44">
      <w:pPr>
        <w:pStyle w:val="a0"/>
        <w:rPr>
          <w:sz w:val="22"/>
          <w:szCs w:val="22"/>
          <w:lang w:val="uz-Cyrl-UZ"/>
        </w:rPr>
      </w:pPr>
    </w:p>
    <w:p w:rsidR="001D7C5B" w:rsidRPr="001F0C9C" w:rsidRDefault="001D7C5B" w:rsidP="001D7C5B">
      <w:pPr>
        <w:shd w:val="clear" w:color="auto" w:fill="FFFFFF"/>
        <w:spacing w:after="0" w:line="240" w:lineRule="auto"/>
        <w:jc w:val="center"/>
        <w:rPr>
          <w:rFonts w:eastAsia="Times New Roman"/>
          <w:b/>
          <w:color w:val="0000FF"/>
          <w:sz w:val="24"/>
          <w:szCs w:val="24"/>
          <w:lang w:val="uz-Cyrl-UZ" w:eastAsia="ru-RU"/>
        </w:rPr>
      </w:pPr>
      <w:r w:rsidRPr="001F0C9C">
        <w:rPr>
          <w:rFonts w:eastAsia="Times New Roman"/>
          <w:b/>
          <w:color w:val="0000FF"/>
          <w:sz w:val="24"/>
          <w:szCs w:val="24"/>
          <w:lang w:val="en-US" w:eastAsia="ru-RU"/>
        </w:rPr>
        <w:t>ANNOUNCEMENT ON THE PRINCIPLE</w:t>
      </w:r>
      <w:r w:rsidRPr="001F0C9C">
        <w:rPr>
          <w:rFonts w:eastAsia="Times New Roman"/>
          <w:b/>
          <w:color w:val="0000FF"/>
          <w:sz w:val="24"/>
          <w:szCs w:val="24"/>
          <w:lang w:val="uz-Cyrl-UZ" w:eastAsia="ru-RU"/>
        </w:rPr>
        <w:t xml:space="preserve"> </w:t>
      </w:r>
      <w:r w:rsidRPr="001F0C9C">
        <w:rPr>
          <w:rFonts w:eastAsia="Times New Roman"/>
          <w:b/>
          <w:color w:val="0000FF"/>
          <w:sz w:val="24"/>
          <w:szCs w:val="24"/>
          <w:lang w:val="en-US" w:eastAsia="ru-RU"/>
        </w:rPr>
        <w:t xml:space="preserve">COMPLY OR EXPLAIN </w:t>
      </w:r>
    </w:p>
    <w:p w:rsidR="004A25FE" w:rsidRPr="001F0C9C" w:rsidRDefault="004A25FE" w:rsidP="001D7C5B">
      <w:pPr>
        <w:shd w:val="clear" w:color="auto" w:fill="FFFFFF"/>
        <w:spacing w:after="0" w:line="240" w:lineRule="auto"/>
        <w:jc w:val="center"/>
        <w:rPr>
          <w:rFonts w:eastAsia="Times New Roman"/>
          <w:sz w:val="24"/>
          <w:szCs w:val="24"/>
          <w:lang w:val="uz-Cyrl-UZ" w:eastAsia="ru-RU"/>
        </w:rPr>
      </w:pPr>
    </w:p>
    <w:p w:rsidR="001D7C5B" w:rsidRPr="001F0C9C" w:rsidRDefault="001D7C5B" w:rsidP="001D7C5B">
      <w:pPr>
        <w:shd w:val="clear" w:color="auto" w:fill="FFFFFF"/>
        <w:spacing w:after="0" w:line="240" w:lineRule="auto"/>
        <w:jc w:val="center"/>
        <w:rPr>
          <w:rFonts w:eastAsia="Times New Roman"/>
          <w:b/>
          <w:bCs/>
          <w:color w:val="333333"/>
          <w:sz w:val="24"/>
          <w:szCs w:val="24"/>
          <w:lang w:val="en-US" w:eastAsia="ru-RU"/>
        </w:rPr>
      </w:pPr>
      <w:r w:rsidRPr="001F0C9C">
        <w:rPr>
          <w:rFonts w:eastAsia="Times New Roman"/>
          <w:b/>
          <w:sz w:val="24"/>
          <w:szCs w:val="24"/>
          <w:lang w:val="en-US" w:eastAsia="ru-RU"/>
        </w:rPr>
        <w:t>Joint Stock Company “BIOKIMYO” informs</w:t>
      </w:r>
      <w:r w:rsidRPr="001F0C9C">
        <w:rPr>
          <w:rFonts w:eastAsia="Times New Roman"/>
          <w:b/>
          <w:bCs/>
          <w:color w:val="333333"/>
          <w:sz w:val="24"/>
          <w:szCs w:val="24"/>
          <w:lang w:val="en-US" w:eastAsia="ru-RU"/>
        </w:rPr>
        <w:t>:</w:t>
      </w:r>
    </w:p>
    <w:tbl>
      <w:tblPr>
        <w:tblStyle w:val="a4"/>
        <w:tblW w:w="10347" w:type="dxa"/>
        <w:tblInd w:w="534" w:type="dxa"/>
        <w:tblLook w:val="04A0" w:firstRow="1" w:lastRow="0" w:firstColumn="1" w:lastColumn="0" w:noHBand="0" w:noVBand="1"/>
      </w:tblPr>
      <w:tblGrid>
        <w:gridCol w:w="4110"/>
        <w:gridCol w:w="6237"/>
      </w:tblGrid>
      <w:tr w:rsidR="001D7C5B" w:rsidRPr="00603D53" w:rsidTr="00407A6F">
        <w:tc>
          <w:tcPr>
            <w:tcW w:w="10347" w:type="dxa"/>
            <w:gridSpan w:val="2"/>
            <w:tcBorders>
              <w:top w:val="nil"/>
              <w:left w:val="nil"/>
              <w:bottom w:val="nil"/>
              <w:right w:val="nil"/>
            </w:tcBorders>
          </w:tcPr>
          <w:p w:rsidR="001D7C5B" w:rsidRPr="001F0C9C" w:rsidRDefault="004A25FE" w:rsidP="00603D53">
            <w:pPr>
              <w:ind w:firstLine="600"/>
              <w:rPr>
                <w:sz w:val="24"/>
                <w:szCs w:val="24"/>
                <w:lang w:val="en-US"/>
              </w:rPr>
            </w:pPr>
            <w:r w:rsidRPr="001F0C9C">
              <w:rPr>
                <w:sz w:val="24"/>
                <w:szCs w:val="24"/>
                <w:lang w:val="en-US"/>
              </w:rPr>
              <w:t>Based on the results of the assessment of the company's corporate governance system for the of</w:t>
            </w:r>
            <w:r w:rsidR="001F0C9C" w:rsidRPr="001F0C9C">
              <w:rPr>
                <w:sz w:val="24"/>
                <w:szCs w:val="24"/>
                <w:lang w:val="en-US"/>
              </w:rPr>
              <w:t xml:space="preserve"> </w:t>
            </w:r>
            <w:r w:rsidR="00965EEF">
              <w:rPr>
                <w:sz w:val="24"/>
                <w:szCs w:val="24"/>
                <w:lang w:val="uz-Cyrl-UZ"/>
              </w:rPr>
              <w:br/>
            </w:r>
            <w:r w:rsidR="00603D53">
              <w:rPr>
                <w:sz w:val="24"/>
                <w:szCs w:val="24"/>
                <w:lang w:val="uz-Cyrl-UZ"/>
              </w:rPr>
              <w:t>6</w:t>
            </w:r>
            <w:r w:rsidR="001F0C9C" w:rsidRPr="001F0C9C">
              <w:rPr>
                <w:sz w:val="24"/>
                <w:szCs w:val="24"/>
                <w:lang w:val="en-US"/>
              </w:rPr>
              <w:t xml:space="preserve"> month</w:t>
            </w:r>
            <w:r w:rsidRPr="001F0C9C">
              <w:rPr>
                <w:sz w:val="24"/>
                <w:szCs w:val="24"/>
                <w:lang w:val="en-US"/>
              </w:rPr>
              <w:t xml:space="preserve"> 202</w:t>
            </w:r>
            <w:r w:rsidR="00603D53">
              <w:rPr>
                <w:sz w:val="24"/>
                <w:szCs w:val="24"/>
                <w:lang w:val="uz-Cyrl-UZ"/>
              </w:rPr>
              <w:t>5</w:t>
            </w:r>
            <w:r w:rsidR="001F0C9C" w:rsidRPr="001F0C9C">
              <w:rPr>
                <w:sz w:val="24"/>
                <w:szCs w:val="24"/>
                <w:lang w:val="en-US"/>
              </w:rPr>
              <w:t xml:space="preserve"> year</w:t>
            </w:r>
            <w:r w:rsidR="00F8602C" w:rsidRPr="001F0C9C">
              <w:rPr>
                <w:sz w:val="24"/>
                <w:szCs w:val="24"/>
                <w:lang w:val="en-US"/>
              </w:rPr>
              <w:t>:</w:t>
            </w:r>
          </w:p>
        </w:tc>
      </w:tr>
      <w:tr w:rsidR="001D7C5B" w:rsidRPr="00603D53" w:rsidTr="00407A6F">
        <w:tc>
          <w:tcPr>
            <w:tcW w:w="10347" w:type="dxa"/>
            <w:gridSpan w:val="2"/>
            <w:tcBorders>
              <w:top w:val="nil"/>
              <w:left w:val="nil"/>
              <w:right w:val="nil"/>
            </w:tcBorders>
          </w:tcPr>
          <w:p w:rsidR="00F8602C" w:rsidRPr="001F0C9C" w:rsidRDefault="006F1A09" w:rsidP="00F8602C">
            <w:pPr>
              <w:shd w:val="clear" w:color="auto" w:fill="FFFFFF"/>
              <w:ind w:firstLine="567"/>
              <w:rPr>
                <w:noProof/>
                <w:sz w:val="24"/>
                <w:szCs w:val="24"/>
                <w:lang w:val="en-US"/>
              </w:rPr>
            </w:pPr>
            <w:r>
              <w:rPr>
                <w:b/>
                <w:color w:val="0000FF"/>
                <w:sz w:val="24"/>
                <w:szCs w:val="24"/>
                <w:lang w:val="uz-Cyrl-UZ"/>
              </w:rPr>
              <w:t>“</w:t>
            </w:r>
            <w:r w:rsidRPr="006F1A09">
              <w:rPr>
                <w:b/>
                <w:color w:val="0000FF"/>
                <w:sz w:val="24"/>
                <w:szCs w:val="24"/>
                <w:lang w:val="uz-Cyrl-UZ"/>
              </w:rPr>
              <w:t>LEADER FINANCE CAPITAL</w:t>
            </w:r>
            <w:r>
              <w:rPr>
                <w:b/>
                <w:color w:val="0000FF"/>
                <w:sz w:val="24"/>
                <w:szCs w:val="24"/>
                <w:lang w:val="uz-Cyrl-UZ"/>
              </w:rPr>
              <w:t>”</w:t>
            </w:r>
            <w:r w:rsidRPr="006F1A09">
              <w:rPr>
                <w:b/>
                <w:color w:val="0000FF"/>
                <w:sz w:val="24"/>
                <w:szCs w:val="24"/>
                <w:lang w:val="uz-Cyrl-UZ"/>
              </w:rPr>
              <w:t xml:space="preserve"> </w:t>
            </w:r>
            <w:r w:rsidR="0007721C" w:rsidRPr="001F0C9C">
              <w:rPr>
                <w:noProof/>
                <w:sz w:val="24"/>
                <w:szCs w:val="24"/>
                <w:lang w:val="en-US"/>
              </w:rPr>
              <w:t xml:space="preserve">i submitted a report on the assessment of the corporate department of the Company No. </w:t>
            </w:r>
            <w:r w:rsidR="00603D53">
              <w:rPr>
                <w:noProof/>
                <w:sz w:val="24"/>
                <w:szCs w:val="24"/>
                <w:lang w:val="uz-Cyrl-UZ"/>
              </w:rPr>
              <w:t>130</w:t>
            </w:r>
            <w:r w:rsidR="00965EEF">
              <w:rPr>
                <w:noProof/>
                <w:sz w:val="24"/>
                <w:szCs w:val="24"/>
                <w:lang w:val="en-US"/>
              </w:rPr>
              <w:t>/</w:t>
            </w:r>
            <w:r w:rsidR="0007721C" w:rsidRPr="001F0C9C">
              <w:rPr>
                <w:noProof/>
                <w:sz w:val="24"/>
                <w:szCs w:val="24"/>
                <w:lang w:val="en-US"/>
              </w:rPr>
              <w:t>0</w:t>
            </w:r>
            <w:r w:rsidR="00603D53">
              <w:rPr>
                <w:noProof/>
                <w:sz w:val="24"/>
                <w:szCs w:val="24"/>
                <w:lang w:val="uz-Cyrl-UZ"/>
              </w:rPr>
              <w:t>7</w:t>
            </w:r>
            <w:r w:rsidR="00285CF4" w:rsidRPr="00285CF4">
              <w:rPr>
                <w:noProof/>
                <w:sz w:val="24"/>
                <w:szCs w:val="24"/>
                <w:lang w:val="en-US"/>
              </w:rPr>
              <w:t xml:space="preserve"> </w:t>
            </w:r>
            <w:r w:rsidR="0007721C" w:rsidRPr="001F0C9C">
              <w:rPr>
                <w:noProof/>
                <w:sz w:val="24"/>
                <w:szCs w:val="24"/>
                <w:lang w:val="en-US"/>
              </w:rPr>
              <w:t xml:space="preserve">dated </w:t>
            </w:r>
            <w:r w:rsidR="00603D53">
              <w:rPr>
                <w:noProof/>
                <w:sz w:val="24"/>
                <w:szCs w:val="24"/>
                <w:lang w:val="en-US"/>
              </w:rPr>
              <w:t>jule</w:t>
            </w:r>
            <w:r w:rsidR="0007721C" w:rsidRPr="001F0C9C">
              <w:rPr>
                <w:noProof/>
                <w:sz w:val="24"/>
                <w:szCs w:val="24"/>
                <w:lang w:val="en-US"/>
              </w:rPr>
              <w:t xml:space="preserve"> </w:t>
            </w:r>
            <w:r w:rsidR="00603D53">
              <w:rPr>
                <w:noProof/>
                <w:sz w:val="24"/>
                <w:szCs w:val="24"/>
                <w:lang w:val="en-US"/>
              </w:rPr>
              <w:t>2</w:t>
            </w:r>
            <w:r w:rsidR="00722055">
              <w:rPr>
                <w:noProof/>
                <w:sz w:val="24"/>
                <w:szCs w:val="24"/>
                <w:lang w:val="uz-Cyrl-UZ"/>
              </w:rPr>
              <w:t>3</w:t>
            </w:r>
            <w:r w:rsidR="0007721C" w:rsidRPr="001F0C9C">
              <w:rPr>
                <w:noProof/>
                <w:sz w:val="24"/>
                <w:szCs w:val="24"/>
                <w:lang w:val="en-US"/>
              </w:rPr>
              <w:t>, 202</w:t>
            </w:r>
            <w:r w:rsidR="00722055">
              <w:rPr>
                <w:noProof/>
                <w:sz w:val="24"/>
                <w:szCs w:val="24"/>
                <w:lang w:val="uz-Cyrl-UZ"/>
              </w:rPr>
              <w:t>5</w:t>
            </w:r>
            <w:r w:rsidR="00F8602C" w:rsidRPr="001F0C9C">
              <w:rPr>
                <w:noProof/>
                <w:sz w:val="24"/>
                <w:szCs w:val="24"/>
                <w:lang w:val="en-US"/>
              </w:rPr>
              <w:t>.</w:t>
            </w:r>
          </w:p>
          <w:p w:rsidR="0007721C" w:rsidRPr="001F0C9C" w:rsidRDefault="0007721C" w:rsidP="00F8602C">
            <w:pPr>
              <w:pStyle w:val="a0"/>
              <w:ind w:firstLine="567"/>
              <w:rPr>
                <w:noProof/>
                <w:sz w:val="24"/>
                <w:szCs w:val="24"/>
                <w:lang w:val="uz-Cyrl-UZ"/>
              </w:rPr>
            </w:pPr>
            <w:r w:rsidRPr="001F0C9C">
              <w:rPr>
                <w:noProof/>
                <w:sz w:val="24"/>
                <w:szCs w:val="24"/>
                <w:lang w:val="en-US"/>
              </w:rPr>
              <w:t>According to the results of the evaluation of the corporate management system, the final number of points amounted to 10</w:t>
            </w:r>
            <w:r w:rsidR="00603D53">
              <w:rPr>
                <w:noProof/>
                <w:sz w:val="24"/>
                <w:szCs w:val="24"/>
                <w:lang w:val="en-US"/>
              </w:rPr>
              <w:t>58</w:t>
            </w:r>
            <w:r w:rsidRPr="001F0C9C">
              <w:rPr>
                <w:noProof/>
                <w:sz w:val="24"/>
                <w:szCs w:val="24"/>
                <w:lang w:val="en-US"/>
              </w:rPr>
              <w:t xml:space="preserve"> points, that is, </w:t>
            </w:r>
            <w:r w:rsidR="001F0C9C" w:rsidRPr="001F0C9C">
              <w:rPr>
                <w:noProof/>
                <w:sz w:val="24"/>
                <w:szCs w:val="24"/>
                <w:lang w:val="en-US"/>
              </w:rPr>
              <w:t>8</w:t>
            </w:r>
            <w:r w:rsidR="00603D53">
              <w:rPr>
                <w:noProof/>
                <w:sz w:val="24"/>
                <w:szCs w:val="24"/>
                <w:lang w:val="en-US"/>
              </w:rPr>
              <w:t>8</w:t>
            </w:r>
            <w:r w:rsidR="00285CF4">
              <w:rPr>
                <w:noProof/>
                <w:sz w:val="24"/>
                <w:szCs w:val="24"/>
                <w:lang w:val="en-US"/>
              </w:rPr>
              <w:t>,</w:t>
            </w:r>
            <w:r w:rsidR="006F1A09">
              <w:rPr>
                <w:noProof/>
                <w:sz w:val="24"/>
                <w:szCs w:val="24"/>
                <w:lang w:val="en-US"/>
              </w:rPr>
              <w:t>0</w:t>
            </w:r>
            <w:r w:rsidRPr="001F0C9C">
              <w:rPr>
                <w:noProof/>
                <w:sz w:val="24"/>
                <w:szCs w:val="24"/>
                <w:lang w:val="en-US"/>
              </w:rPr>
              <w:t xml:space="preserve"> %, and according to </w:t>
            </w:r>
            <w:r w:rsidR="006F1A09">
              <w:rPr>
                <w:b/>
                <w:color w:val="0000FF"/>
                <w:sz w:val="24"/>
                <w:szCs w:val="24"/>
                <w:lang w:val="uz-Cyrl-UZ"/>
              </w:rPr>
              <w:t>“</w:t>
            </w:r>
            <w:r w:rsidR="006F1A09" w:rsidRPr="006F1A09">
              <w:rPr>
                <w:b/>
                <w:color w:val="0000FF"/>
                <w:sz w:val="24"/>
                <w:szCs w:val="24"/>
                <w:lang w:val="uz-Cyrl-UZ"/>
              </w:rPr>
              <w:t>LEADER FINANCE CAPITAL</w:t>
            </w:r>
            <w:r w:rsidR="006F1A09">
              <w:rPr>
                <w:b/>
                <w:color w:val="0000FF"/>
                <w:sz w:val="24"/>
                <w:szCs w:val="24"/>
                <w:lang w:val="uz-Cyrl-UZ"/>
              </w:rPr>
              <w:t>”</w:t>
            </w:r>
            <w:r w:rsidRPr="001F0C9C">
              <w:rPr>
                <w:noProof/>
                <w:sz w:val="24"/>
                <w:szCs w:val="24"/>
                <w:lang w:val="en-US"/>
              </w:rPr>
              <w:t>, the corporate control system in Biokimyo JSC according to the results of the</w:t>
            </w:r>
            <w:r w:rsidR="00965EEF">
              <w:rPr>
                <w:noProof/>
                <w:sz w:val="24"/>
                <w:szCs w:val="24"/>
                <w:lang w:val="en-US"/>
              </w:rPr>
              <w:t xml:space="preserve"> </w:t>
            </w:r>
            <w:r w:rsidR="00603D53">
              <w:rPr>
                <w:noProof/>
                <w:sz w:val="24"/>
                <w:szCs w:val="24"/>
                <w:lang w:val="en-US"/>
              </w:rPr>
              <w:t>6</w:t>
            </w:r>
            <w:r w:rsidR="00965EEF">
              <w:rPr>
                <w:noProof/>
                <w:sz w:val="24"/>
                <w:szCs w:val="24"/>
                <w:lang w:val="en-US"/>
              </w:rPr>
              <w:t xml:space="preserve"> month</w:t>
            </w:r>
            <w:r w:rsidRPr="001F0C9C">
              <w:rPr>
                <w:noProof/>
                <w:sz w:val="24"/>
                <w:szCs w:val="24"/>
                <w:lang w:val="en-US"/>
              </w:rPr>
              <w:t xml:space="preserve"> of 202</w:t>
            </w:r>
            <w:r w:rsidR="00603D53">
              <w:rPr>
                <w:noProof/>
                <w:sz w:val="24"/>
                <w:szCs w:val="24"/>
                <w:lang w:val="en-US"/>
              </w:rPr>
              <w:t>5</w:t>
            </w:r>
            <w:r w:rsidR="00F9270F">
              <w:rPr>
                <w:noProof/>
                <w:sz w:val="24"/>
                <w:szCs w:val="24"/>
                <w:lang w:val="en-US"/>
              </w:rPr>
              <w:t xml:space="preserve"> </w:t>
            </w:r>
            <w:r w:rsidRPr="001F0C9C">
              <w:rPr>
                <w:noProof/>
                <w:sz w:val="24"/>
                <w:szCs w:val="24"/>
                <w:lang w:val="en-US"/>
              </w:rPr>
              <w:t>is recognized High"</w:t>
            </w:r>
          </w:p>
          <w:p w:rsidR="00407A6F" w:rsidRPr="001F0C9C" w:rsidRDefault="00F8602C" w:rsidP="00F8602C">
            <w:pPr>
              <w:pStyle w:val="a0"/>
              <w:ind w:firstLine="567"/>
              <w:rPr>
                <w:sz w:val="24"/>
                <w:szCs w:val="24"/>
                <w:lang w:val="uz-Cyrl-UZ"/>
              </w:rPr>
            </w:pPr>
            <w:r w:rsidRPr="001F0C9C">
              <w:rPr>
                <w:noProof/>
                <w:sz w:val="24"/>
                <w:szCs w:val="24"/>
                <w:lang w:val="en-US"/>
              </w:rPr>
              <w:t>As a result of the study of the assessment of the corporate governance system, revealed:</w:t>
            </w:r>
          </w:p>
        </w:tc>
      </w:tr>
      <w:tr w:rsidR="001D7C5B" w:rsidRPr="00104A59" w:rsidTr="00407A6F">
        <w:tc>
          <w:tcPr>
            <w:tcW w:w="4110" w:type="dxa"/>
          </w:tcPr>
          <w:p w:rsidR="001D7C5B" w:rsidRPr="001F0C9C" w:rsidRDefault="009815F6" w:rsidP="001D7C5B">
            <w:pPr>
              <w:jc w:val="center"/>
              <w:rPr>
                <w:b/>
                <w:sz w:val="24"/>
                <w:szCs w:val="24"/>
                <w:lang w:val="uz-Cyrl-UZ"/>
              </w:rPr>
            </w:pPr>
            <w:r w:rsidRPr="001F0C9C">
              <w:rPr>
                <w:b/>
                <w:sz w:val="24"/>
                <w:szCs w:val="24"/>
                <w:lang w:val="uz-Cyrl-UZ"/>
              </w:rPr>
              <w:t>Notes on not following Codex recommendations</w:t>
            </w:r>
          </w:p>
        </w:tc>
        <w:tc>
          <w:tcPr>
            <w:tcW w:w="6237" w:type="dxa"/>
          </w:tcPr>
          <w:p w:rsidR="001D7C5B" w:rsidRPr="00104A59" w:rsidRDefault="009815F6" w:rsidP="001D7C5B">
            <w:pPr>
              <w:jc w:val="center"/>
              <w:rPr>
                <w:b/>
                <w:sz w:val="24"/>
                <w:szCs w:val="24"/>
                <w:highlight w:val="green"/>
                <w:lang w:val="uz-Cyrl-UZ"/>
              </w:rPr>
            </w:pPr>
            <w:r w:rsidRPr="001F0C9C">
              <w:rPr>
                <w:b/>
                <w:sz w:val="24"/>
                <w:szCs w:val="24"/>
                <w:lang w:val="uz-Cyrl-UZ"/>
              </w:rPr>
              <w:t>Explanation</w:t>
            </w:r>
          </w:p>
        </w:tc>
      </w:tr>
      <w:tr w:rsidR="001D7C5B" w:rsidRPr="00603D53" w:rsidTr="001A77D3">
        <w:tc>
          <w:tcPr>
            <w:tcW w:w="4110" w:type="dxa"/>
            <w:vAlign w:val="center"/>
          </w:tcPr>
          <w:p w:rsidR="004A25FE" w:rsidRPr="001F0C9C" w:rsidRDefault="004A25FE" w:rsidP="004A25FE">
            <w:pPr>
              <w:ind w:firstLine="567"/>
              <w:rPr>
                <w:color w:val="0000FF"/>
                <w:sz w:val="22"/>
                <w:szCs w:val="22"/>
                <w:lang w:val="uz-Cyrl-UZ"/>
              </w:rPr>
            </w:pPr>
            <w:r w:rsidRPr="001F0C9C">
              <w:rPr>
                <w:i/>
                <w:color w:val="0000FF"/>
                <w:sz w:val="22"/>
                <w:szCs w:val="22"/>
                <w:lang w:val="uz-Cyrl-UZ"/>
              </w:rPr>
              <w:t>II. Assessment of compliance with the recommendations of the Corporate Governance Code. clause 14</w:t>
            </w:r>
            <w:r w:rsidRPr="001F0C9C">
              <w:rPr>
                <w:color w:val="0000FF"/>
                <w:sz w:val="22"/>
                <w:szCs w:val="22"/>
                <w:lang w:val="uz-Cyrl-UZ"/>
              </w:rPr>
              <w:t>.</w:t>
            </w:r>
          </w:p>
          <w:p w:rsidR="001D7C5B" w:rsidRPr="001F0C9C" w:rsidRDefault="004A25FE" w:rsidP="004A25FE">
            <w:pPr>
              <w:ind w:firstLine="567"/>
              <w:rPr>
                <w:sz w:val="22"/>
                <w:szCs w:val="22"/>
                <w:lang w:val="en-US"/>
              </w:rPr>
            </w:pPr>
            <w:r w:rsidRPr="001F0C9C">
              <w:rPr>
                <w:sz w:val="22"/>
                <w:szCs w:val="22"/>
                <w:lang w:val="uz-Cyrl-UZ"/>
              </w:rPr>
              <w:t xml:space="preserve"> The composition of the Supervisory Board of JSC are not independent of the Supervisory Board</w:t>
            </w:r>
          </w:p>
        </w:tc>
        <w:tc>
          <w:tcPr>
            <w:tcW w:w="6237" w:type="dxa"/>
          </w:tcPr>
          <w:p w:rsidR="001D7C5B" w:rsidRPr="001F0C9C" w:rsidRDefault="001F0C9C" w:rsidP="00285CF4">
            <w:pPr>
              <w:rPr>
                <w:sz w:val="22"/>
                <w:szCs w:val="22"/>
                <w:highlight w:val="green"/>
                <w:lang w:val="en-US"/>
              </w:rPr>
            </w:pPr>
            <w:r w:rsidRPr="001F0C9C">
              <w:rPr>
                <w:sz w:val="22"/>
                <w:szCs w:val="22"/>
                <w:lang w:val="uz-Cyrl-UZ"/>
              </w:rPr>
              <w:t xml:space="preserve">The new composition of the Supervisory Board was elected at the extraordinary general meeting of shareholders on </w:t>
            </w:r>
            <w:proofErr w:type="spellStart"/>
            <w:r w:rsidR="004E2168">
              <w:rPr>
                <w:sz w:val="22"/>
                <w:szCs w:val="22"/>
                <w:lang w:val="en-US"/>
              </w:rPr>
              <w:t>june</w:t>
            </w:r>
            <w:proofErr w:type="spellEnd"/>
            <w:r w:rsidRPr="001F0C9C">
              <w:rPr>
                <w:sz w:val="22"/>
                <w:szCs w:val="22"/>
                <w:lang w:val="uz-Cyrl-UZ"/>
              </w:rPr>
              <w:t xml:space="preserve"> </w:t>
            </w:r>
            <w:r w:rsidR="004E2168">
              <w:rPr>
                <w:sz w:val="22"/>
                <w:szCs w:val="22"/>
                <w:lang w:val="en-US"/>
              </w:rPr>
              <w:t>2</w:t>
            </w:r>
            <w:r w:rsidR="00285CF4">
              <w:rPr>
                <w:sz w:val="22"/>
                <w:szCs w:val="22"/>
                <w:lang w:val="en-US"/>
              </w:rPr>
              <w:t>9</w:t>
            </w:r>
            <w:r w:rsidRPr="001F0C9C">
              <w:rPr>
                <w:sz w:val="22"/>
                <w:szCs w:val="22"/>
                <w:lang w:val="uz-Cyrl-UZ"/>
              </w:rPr>
              <w:t>, 202</w:t>
            </w:r>
            <w:r w:rsidR="00285CF4">
              <w:rPr>
                <w:sz w:val="22"/>
                <w:szCs w:val="22"/>
                <w:lang w:val="en-US"/>
              </w:rPr>
              <w:t>4</w:t>
            </w:r>
            <w:r w:rsidRPr="001F0C9C">
              <w:rPr>
                <w:sz w:val="22"/>
                <w:szCs w:val="22"/>
                <w:lang w:val="uz-Cyrl-UZ"/>
              </w:rPr>
              <w:t>, where independent candidates participated, but they did not receive the largest votes during the voting</w:t>
            </w:r>
          </w:p>
        </w:tc>
      </w:tr>
      <w:tr w:rsidR="00F8602C" w:rsidRPr="00603D53" w:rsidTr="001A77D3">
        <w:tc>
          <w:tcPr>
            <w:tcW w:w="4110" w:type="dxa"/>
            <w:vAlign w:val="center"/>
          </w:tcPr>
          <w:p w:rsidR="004A25FE" w:rsidRPr="001F0C9C" w:rsidRDefault="004A25FE" w:rsidP="004A25FE">
            <w:pPr>
              <w:ind w:firstLine="567"/>
              <w:rPr>
                <w:i/>
                <w:color w:val="0000FF"/>
                <w:sz w:val="22"/>
                <w:szCs w:val="22"/>
                <w:lang w:val="uz-Cyrl-UZ"/>
              </w:rPr>
            </w:pPr>
            <w:r w:rsidRPr="001F0C9C">
              <w:rPr>
                <w:i/>
                <w:color w:val="0000FF"/>
                <w:sz w:val="22"/>
                <w:szCs w:val="22"/>
                <w:lang w:val="uz-Cyrl-UZ"/>
              </w:rPr>
              <w:t>VII. Evaluation of information policy</w:t>
            </w:r>
          </w:p>
          <w:p w:rsidR="004A25FE" w:rsidRPr="001F0C9C" w:rsidRDefault="004A25FE" w:rsidP="004A25FE">
            <w:pPr>
              <w:ind w:firstLine="567"/>
              <w:rPr>
                <w:sz w:val="22"/>
                <w:szCs w:val="22"/>
                <w:lang w:val="uz-Cyrl-UZ"/>
              </w:rPr>
            </w:pPr>
            <w:r w:rsidRPr="001F0C9C">
              <w:rPr>
                <w:i/>
                <w:color w:val="0000FF"/>
                <w:sz w:val="22"/>
                <w:szCs w:val="22"/>
                <w:lang w:val="uz-Cyrl-UZ"/>
              </w:rPr>
              <w:t>p.1.12, p.1.13, p.2.12, p.3.12</w:t>
            </w:r>
            <w:r w:rsidRPr="001F0C9C">
              <w:rPr>
                <w:sz w:val="22"/>
                <w:szCs w:val="22"/>
                <w:lang w:val="uz-Cyrl-UZ"/>
              </w:rPr>
              <w:t>.</w:t>
            </w:r>
          </w:p>
          <w:p w:rsidR="004A25FE" w:rsidRPr="001F0C9C" w:rsidRDefault="004A25FE" w:rsidP="004A25FE">
            <w:pPr>
              <w:ind w:firstLine="567"/>
              <w:rPr>
                <w:sz w:val="22"/>
                <w:szCs w:val="22"/>
                <w:lang w:val="uz-Cyrl-UZ"/>
              </w:rPr>
            </w:pPr>
            <w:r w:rsidRPr="001F0C9C">
              <w:rPr>
                <w:sz w:val="22"/>
                <w:szCs w:val="22"/>
                <w:lang w:val="uz-Cyrl-UZ"/>
              </w:rPr>
              <w:t>Completeness of disclosure of information on the JSC's website:</w:t>
            </w:r>
          </w:p>
          <w:p w:rsidR="004A25FE" w:rsidRPr="001F0C9C" w:rsidRDefault="004A25FE" w:rsidP="004A25FE">
            <w:pPr>
              <w:ind w:firstLine="567"/>
              <w:rPr>
                <w:sz w:val="22"/>
                <w:szCs w:val="22"/>
                <w:lang w:val="uz-Cyrl-UZ"/>
              </w:rPr>
            </w:pPr>
            <w:r w:rsidRPr="001F0C9C">
              <w:rPr>
                <w:sz w:val="22"/>
                <w:szCs w:val="22"/>
                <w:lang w:val="uz-Cyrl-UZ"/>
              </w:rPr>
              <w:t>p.1.12. Name of structural divisions, branches, representative offices, subsidiaries and dependent business entities, their phone numbers, addresses (postal and electronic), information about the order of their work;</w:t>
            </w:r>
          </w:p>
          <w:p w:rsidR="00F8602C" w:rsidRPr="001F0C9C" w:rsidRDefault="004A25FE" w:rsidP="004A25FE">
            <w:pPr>
              <w:ind w:firstLine="567"/>
              <w:rPr>
                <w:sz w:val="22"/>
                <w:szCs w:val="22"/>
                <w:lang w:val="uz-Cyrl-UZ"/>
              </w:rPr>
            </w:pPr>
            <w:r w:rsidRPr="001F0C9C">
              <w:rPr>
                <w:sz w:val="22"/>
                <w:szCs w:val="22"/>
                <w:lang w:val="uz-Cyrl-UZ"/>
              </w:rPr>
              <w:t>Item 1.31. video about the investment attractiveness of JSC</w:t>
            </w:r>
          </w:p>
        </w:tc>
        <w:tc>
          <w:tcPr>
            <w:tcW w:w="6237" w:type="dxa"/>
          </w:tcPr>
          <w:p w:rsidR="00F8602C" w:rsidRPr="001F0C9C" w:rsidRDefault="001F0C9C" w:rsidP="004A25FE">
            <w:pPr>
              <w:rPr>
                <w:sz w:val="22"/>
                <w:szCs w:val="22"/>
                <w:highlight w:val="green"/>
                <w:lang w:val="en-US"/>
              </w:rPr>
            </w:pPr>
            <w:r w:rsidRPr="001F0C9C">
              <w:rPr>
                <w:sz w:val="22"/>
                <w:szCs w:val="22"/>
                <w:lang w:val="uz-Cyrl-UZ"/>
              </w:rPr>
              <w:t>Clause 1.12. The Company does not have structural divisions, branches, representative offices, subsidiaries and dependent business entities, in this regard, there is no information and information about them on the website; item 1.31. The main territory of the society is a categorized object, in this regard, videos are not published on the website, but videos of the media are published.</w:t>
            </w:r>
          </w:p>
        </w:tc>
      </w:tr>
      <w:tr w:rsidR="001D7C5B" w:rsidRPr="00603D53" w:rsidTr="001A77D3">
        <w:tc>
          <w:tcPr>
            <w:tcW w:w="4110" w:type="dxa"/>
            <w:vAlign w:val="center"/>
          </w:tcPr>
          <w:p w:rsidR="004A25FE" w:rsidRPr="001F0C9C" w:rsidRDefault="004A25FE" w:rsidP="004A25FE">
            <w:pPr>
              <w:ind w:firstLine="33"/>
              <w:rPr>
                <w:i/>
                <w:color w:val="0000FF"/>
                <w:sz w:val="22"/>
                <w:szCs w:val="22"/>
                <w:lang w:val="uz-Cyrl-UZ"/>
              </w:rPr>
            </w:pPr>
            <w:r w:rsidRPr="001F0C9C">
              <w:rPr>
                <w:i/>
                <w:color w:val="0000FF"/>
                <w:sz w:val="22"/>
                <w:szCs w:val="22"/>
                <w:lang w:val="uz-Cyrl-UZ"/>
              </w:rPr>
              <w:t>VIII. Assessment of financial results</w:t>
            </w:r>
          </w:p>
          <w:p w:rsidR="001D7C5B" w:rsidRPr="001F0C9C" w:rsidRDefault="004A25FE" w:rsidP="004A25FE">
            <w:pPr>
              <w:ind w:firstLine="33"/>
              <w:rPr>
                <w:sz w:val="22"/>
                <w:szCs w:val="22"/>
                <w:lang w:val="uz-Cyrl-UZ"/>
              </w:rPr>
            </w:pPr>
            <w:r w:rsidRPr="001F0C9C">
              <w:rPr>
                <w:i/>
                <w:color w:val="0000FF"/>
                <w:sz w:val="22"/>
                <w:szCs w:val="22"/>
                <w:lang w:val="uz-Cyrl-UZ"/>
              </w:rPr>
              <w:t>p. 1-p.4.</w:t>
            </w:r>
          </w:p>
        </w:tc>
        <w:tc>
          <w:tcPr>
            <w:tcW w:w="6237" w:type="dxa"/>
          </w:tcPr>
          <w:p w:rsidR="001D7C5B" w:rsidRPr="001F0C9C" w:rsidRDefault="001F0C9C" w:rsidP="00603D53">
            <w:pPr>
              <w:rPr>
                <w:sz w:val="22"/>
                <w:szCs w:val="22"/>
                <w:lang w:val="en-US"/>
              </w:rPr>
            </w:pPr>
            <w:r w:rsidRPr="001F0C9C">
              <w:rPr>
                <w:sz w:val="22"/>
                <w:szCs w:val="22"/>
                <w:lang w:val="uz-Cyrl-UZ"/>
              </w:rPr>
              <w:t xml:space="preserve">According to the results of the </w:t>
            </w:r>
            <w:r w:rsidR="00603D53">
              <w:rPr>
                <w:sz w:val="22"/>
                <w:szCs w:val="22"/>
                <w:lang w:val="en-US"/>
              </w:rPr>
              <w:t>6</w:t>
            </w:r>
            <w:r w:rsidR="004E2168">
              <w:rPr>
                <w:sz w:val="22"/>
                <w:szCs w:val="22"/>
                <w:lang w:val="en-US"/>
              </w:rPr>
              <w:t xml:space="preserve"> month</w:t>
            </w:r>
            <w:r w:rsidRPr="001F0C9C">
              <w:rPr>
                <w:sz w:val="22"/>
                <w:szCs w:val="22"/>
                <w:lang w:val="uz-Cyrl-UZ"/>
              </w:rPr>
              <w:t xml:space="preserve"> 202</w:t>
            </w:r>
            <w:r w:rsidR="00603D53">
              <w:rPr>
                <w:sz w:val="22"/>
                <w:szCs w:val="22"/>
                <w:lang w:val="en-US"/>
              </w:rPr>
              <w:t>5</w:t>
            </w:r>
            <w:r w:rsidR="004E2168">
              <w:rPr>
                <w:sz w:val="22"/>
                <w:szCs w:val="22"/>
                <w:lang w:val="en-US"/>
              </w:rPr>
              <w:t xml:space="preserve"> year</w:t>
            </w:r>
            <w:r w:rsidRPr="001F0C9C">
              <w:rPr>
                <w:sz w:val="22"/>
                <w:szCs w:val="22"/>
                <w:lang w:val="uz-Cyrl-UZ"/>
              </w:rPr>
              <w:t xml:space="preserve">, accounts receivable increased compared to the beginning of the reporting year. There is no overdue debt. The main reason for the increase in accounts receivable:advance payments for raw materials. Accounts payable increased compared to the beginning of the reporting year. There is no overdue debt. The main reason for the increase in creditworthiness is the accrued dividends of shareholders according to the decision of the annual General Meeting of Shareholders dated </w:t>
            </w:r>
            <w:r w:rsidR="00285CF4">
              <w:rPr>
                <w:sz w:val="22"/>
                <w:szCs w:val="22"/>
                <w:lang w:val="en-US"/>
              </w:rPr>
              <w:t>0</w:t>
            </w:r>
            <w:r w:rsidR="00603D53">
              <w:rPr>
                <w:sz w:val="22"/>
                <w:szCs w:val="22"/>
                <w:lang w:val="en-US"/>
              </w:rPr>
              <w:t>7</w:t>
            </w:r>
            <w:r w:rsidRPr="001F0C9C">
              <w:rPr>
                <w:sz w:val="22"/>
                <w:szCs w:val="22"/>
                <w:lang w:val="uz-Cyrl-UZ"/>
              </w:rPr>
              <w:t>/</w:t>
            </w:r>
            <w:r w:rsidR="00603D53">
              <w:rPr>
                <w:sz w:val="22"/>
                <w:szCs w:val="22"/>
                <w:lang w:val="en-US"/>
              </w:rPr>
              <w:t>23</w:t>
            </w:r>
            <w:r w:rsidRPr="001F0C9C">
              <w:rPr>
                <w:sz w:val="22"/>
                <w:szCs w:val="22"/>
                <w:lang w:val="uz-Cyrl-UZ"/>
              </w:rPr>
              <w:t>/202</w:t>
            </w:r>
            <w:r w:rsidR="00603D53">
              <w:rPr>
                <w:sz w:val="22"/>
                <w:szCs w:val="22"/>
                <w:lang w:val="en-US"/>
              </w:rPr>
              <w:t>5</w:t>
            </w:r>
            <w:bookmarkStart w:id="0" w:name="_GoBack"/>
            <w:bookmarkEnd w:id="0"/>
            <w:r w:rsidRPr="001F0C9C">
              <w:rPr>
                <w:sz w:val="22"/>
                <w:szCs w:val="22"/>
                <w:lang w:val="uz-Cyrl-UZ"/>
              </w:rPr>
              <w:t>.</w:t>
            </w:r>
          </w:p>
        </w:tc>
      </w:tr>
    </w:tbl>
    <w:p w:rsidR="004D412E" w:rsidRPr="00F8602C" w:rsidRDefault="004D412E" w:rsidP="001D7B44">
      <w:pPr>
        <w:pStyle w:val="a0"/>
        <w:rPr>
          <w:sz w:val="22"/>
          <w:szCs w:val="22"/>
          <w:lang w:val="en-US"/>
        </w:rPr>
      </w:pPr>
    </w:p>
    <w:p w:rsidR="004D412E" w:rsidRDefault="004D412E" w:rsidP="001D7B44">
      <w:pPr>
        <w:pStyle w:val="a0"/>
        <w:rPr>
          <w:sz w:val="22"/>
          <w:szCs w:val="22"/>
          <w:lang w:val="uz-Cyrl-UZ"/>
        </w:rPr>
      </w:pPr>
    </w:p>
    <w:p w:rsidR="004D412E" w:rsidRDefault="004D412E" w:rsidP="001D7B44">
      <w:pPr>
        <w:pStyle w:val="a0"/>
        <w:rPr>
          <w:sz w:val="22"/>
          <w:szCs w:val="22"/>
          <w:lang w:val="uz-Cyrl-UZ"/>
        </w:rPr>
      </w:pPr>
    </w:p>
    <w:p w:rsidR="004D412E" w:rsidRPr="00BD0AEA" w:rsidRDefault="004D412E" w:rsidP="004D412E">
      <w:pPr>
        <w:spacing w:after="0" w:line="240" w:lineRule="auto"/>
        <w:jc w:val="center"/>
        <w:rPr>
          <w:rFonts w:eastAsia="Times New Roman"/>
          <w:b/>
          <w:sz w:val="24"/>
          <w:szCs w:val="24"/>
          <w:lang w:val="uz-Cyrl-UZ" w:eastAsia="ru-RU"/>
        </w:rPr>
      </w:pPr>
    </w:p>
    <w:sectPr w:rsidR="004D412E" w:rsidRPr="00BD0AEA" w:rsidSect="00407A6F">
      <w:footerReference w:type="default" r:id="rId8"/>
      <w:pgSz w:w="11906" w:h="16838"/>
      <w:pgMar w:top="1134" w:right="850" w:bottom="1134" w:left="284"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27" w:rsidRDefault="008C4B27" w:rsidP="00877251">
      <w:pPr>
        <w:spacing w:after="0" w:line="240" w:lineRule="auto"/>
      </w:pPr>
      <w:r>
        <w:separator/>
      </w:r>
    </w:p>
  </w:endnote>
  <w:endnote w:type="continuationSeparator" w:id="0">
    <w:p w:rsidR="008C4B27" w:rsidRDefault="008C4B27" w:rsidP="0087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035"/>
      <w:docPartObj>
        <w:docPartGallery w:val="Page Numbers (Bottom of Page)"/>
        <w:docPartUnique/>
      </w:docPartObj>
    </w:sdtPr>
    <w:sdtEndPr/>
    <w:sdtContent>
      <w:p w:rsidR="008C4B27" w:rsidRDefault="008C4B27">
        <w:pPr>
          <w:pStyle w:val="a8"/>
          <w:jc w:val="center"/>
        </w:pPr>
        <w:r>
          <w:fldChar w:fldCharType="begin"/>
        </w:r>
        <w:r>
          <w:instrText xml:space="preserve"> PAGE   \* MERGEFORMAT </w:instrText>
        </w:r>
        <w:r>
          <w:fldChar w:fldCharType="separate"/>
        </w:r>
        <w:r w:rsidR="00603D53">
          <w:rPr>
            <w:noProof/>
          </w:rPr>
          <w:t>3</w:t>
        </w:r>
        <w:r>
          <w:rPr>
            <w:noProof/>
          </w:rPr>
          <w:fldChar w:fldCharType="end"/>
        </w:r>
      </w:p>
    </w:sdtContent>
  </w:sdt>
  <w:p w:rsidR="008C4B27" w:rsidRDefault="008C4B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27" w:rsidRDefault="008C4B27" w:rsidP="00877251">
      <w:pPr>
        <w:spacing w:after="0" w:line="240" w:lineRule="auto"/>
      </w:pPr>
      <w:r>
        <w:separator/>
      </w:r>
    </w:p>
  </w:footnote>
  <w:footnote w:type="continuationSeparator" w:id="0">
    <w:p w:rsidR="008C4B27" w:rsidRDefault="008C4B27" w:rsidP="00877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91C48"/>
    <w:multiLevelType w:val="hybridMultilevel"/>
    <w:tmpl w:val="6ADAC032"/>
    <w:lvl w:ilvl="0" w:tplc="71AC4B5C">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2"/>
  </w:compat>
  <w:rsids>
    <w:rsidRoot w:val="00881A1D"/>
    <w:rsid w:val="00007356"/>
    <w:rsid w:val="000108FB"/>
    <w:rsid w:val="00024286"/>
    <w:rsid w:val="00051DC6"/>
    <w:rsid w:val="0005567E"/>
    <w:rsid w:val="000714DF"/>
    <w:rsid w:val="0007721C"/>
    <w:rsid w:val="00082BC6"/>
    <w:rsid w:val="00086CEC"/>
    <w:rsid w:val="00091D3F"/>
    <w:rsid w:val="000A6E6F"/>
    <w:rsid w:val="000C71BA"/>
    <w:rsid w:val="000C7CD6"/>
    <w:rsid w:val="000D7B61"/>
    <w:rsid w:val="00102F9D"/>
    <w:rsid w:val="00104A59"/>
    <w:rsid w:val="00113264"/>
    <w:rsid w:val="00141929"/>
    <w:rsid w:val="00141AF1"/>
    <w:rsid w:val="00144DB0"/>
    <w:rsid w:val="00150935"/>
    <w:rsid w:val="00164B14"/>
    <w:rsid w:val="00182CF3"/>
    <w:rsid w:val="0018319E"/>
    <w:rsid w:val="00183809"/>
    <w:rsid w:val="00194E2E"/>
    <w:rsid w:val="001A6B66"/>
    <w:rsid w:val="001A77D3"/>
    <w:rsid w:val="001D4E3C"/>
    <w:rsid w:val="001D4F2D"/>
    <w:rsid w:val="001D631E"/>
    <w:rsid w:val="001D769F"/>
    <w:rsid w:val="001D7B44"/>
    <w:rsid w:val="001D7C5B"/>
    <w:rsid w:val="001E1F8D"/>
    <w:rsid w:val="001E75BF"/>
    <w:rsid w:val="001F0C9C"/>
    <w:rsid w:val="00210173"/>
    <w:rsid w:val="00247BE5"/>
    <w:rsid w:val="00273044"/>
    <w:rsid w:val="00285CF4"/>
    <w:rsid w:val="00292699"/>
    <w:rsid w:val="002A3DCA"/>
    <w:rsid w:val="002C11B4"/>
    <w:rsid w:val="002C7545"/>
    <w:rsid w:val="002D31A3"/>
    <w:rsid w:val="002D7179"/>
    <w:rsid w:val="002E1888"/>
    <w:rsid w:val="002E31C6"/>
    <w:rsid w:val="002E430D"/>
    <w:rsid w:val="002E73A6"/>
    <w:rsid w:val="002F6CD7"/>
    <w:rsid w:val="00301231"/>
    <w:rsid w:val="003117CE"/>
    <w:rsid w:val="00311971"/>
    <w:rsid w:val="00340C16"/>
    <w:rsid w:val="00340FA6"/>
    <w:rsid w:val="003928AE"/>
    <w:rsid w:val="003A7B66"/>
    <w:rsid w:val="003F5A7A"/>
    <w:rsid w:val="00407A6F"/>
    <w:rsid w:val="0041535B"/>
    <w:rsid w:val="00416532"/>
    <w:rsid w:val="00417DE9"/>
    <w:rsid w:val="0043495F"/>
    <w:rsid w:val="00434BE6"/>
    <w:rsid w:val="0043592D"/>
    <w:rsid w:val="00443346"/>
    <w:rsid w:val="00460C6E"/>
    <w:rsid w:val="004729F9"/>
    <w:rsid w:val="0048115A"/>
    <w:rsid w:val="0048627D"/>
    <w:rsid w:val="0049505D"/>
    <w:rsid w:val="004A25FE"/>
    <w:rsid w:val="004B2283"/>
    <w:rsid w:val="004B6906"/>
    <w:rsid w:val="004C3B8F"/>
    <w:rsid w:val="004C77D0"/>
    <w:rsid w:val="004D412E"/>
    <w:rsid w:val="004E2168"/>
    <w:rsid w:val="005102D4"/>
    <w:rsid w:val="00513E4C"/>
    <w:rsid w:val="0051538C"/>
    <w:rsid w:val="005429DC"/>
    <w:rsid w:val="005453CC"/>
    <w:rsid w:val="005543CC"/>
    <w:rsid w:val="00563D6E"/>
    <w:rsid w:val="005674A6"/>
    <w:rsid w:val="00580A99"/>
    <w:rsid w:val="00590785"/>
    <w:rsid w:val="005B4FB7"/>
    <w:rsid w:val="005D3FFF"/>
    <w:rsid w:val="005E3693"/>
    <w:rsid w:val="00601164"/>
    <w:rsid w:val="00603D53"/>
    <w:rsid w:val="00604405"/>
    <w:rsid w:val="00624484"/>
    <w:rsid w:val="006407AA"/>
    <w:rsid w:val="00642303"/>
    <w:rsid w:val="0064466E"/>
    <w:rsid w:val="006713FA"/>
    <w:rsid w:val="006A6642"/>
    <w:rsid w:val="006B0B30"/>
    <w:rsid w:val="006B359B"/>
    <w:rsid w:val="006B6963"/>
    <w:rsid w:val="006C0582"/>
    <w:rsid w:val="006C46A3"/>
    <w:rsid w:val="006D3AA1"/>
    <w:rsid w:val="006F15DD"/>
    <w:rsid w:val="006F1A09"/>
    <w:rsid w:val="006F4203"/>
    <w:rsid w:val="006F5E15"/>
    <w:rsid w:val="006F6F25"/>
    <w:rsid w:val="00717293"/>
    <w:rsid w:val="00722055"/>
    <w:rsid w:val="0072445E"/>
    <w:rsid w:val="007402A9"/>
    <w:rsid w:val="007466FF"/>
    <w:rsid w:val="0076684A"/>
    <w:rsid w:val="00796276"/>
    <w:rsid w:val="007A570E"/>
    <w:rsid w:val="00803B7A"/>
    <w:rsid w:val="00805971"/>
    <w:rsid w:val="00824BCB"/>
    <w:rsid w:val="008253CD"/>
    <w:rsid w:val="008302D6"/>
    <w:rsid w:val="00877251"/>
    <w:rsid w:val="00881A1D"/>
    <w:rsid w:val="00882AB8"/>
    <w:rsid w:val="00882EA0"/>
    <w:rsid w:val="00893D98"/>
    <w:rsid w:val="00897888"/>
    <w:rsid w:val="008C36D2"/>
    <w:rsid w:val="008C4B27"/>
    <w:rsid w:val="008E745F"/>
    <w:rsid w:val="008F08E9"/>
    <w:rsid w:val="008F6760"/>
    <w:rsid w:val="00900F01"/>
    <w:rsid w:val="00903210"/>
    <w:rsid w:val="00917FE5"/>
    <w:rsid w:val="009224DF"/>
    <w:rsid w:val="00924953"/>
    <w:rsid w:val="009429C9"/>
    <w:rsid w:val="009639DF"/>
    <w:rsid w:val="00965EEF"/>
    <w:rsid w:val="00975ADC"/>
    <w:rsid w:val="009815F6"/>
    <w:rsid w:val="0098423A"/>
    <w:rsid w:val="00984E90"/>
    <w:rsid w:val="009A3944"/>
    <w:rsid w:val="009B36D3"/>
    <w:rsid w:val="009F1CFD"/>
    <w:rsid w:val="00A057EB"/>
    <w:rsid w:val="00A17013"/>
    <w:rsid w:val="00A22060"/>
    <w:rsid w:val="00A24AE6"/>
    <w:rsid w:val="00A41981"/>
    <w:rsid w:val="00A479EA"/>
    <w:rsid w:val="00A61FE5"/>
    <w:rsid w:val="00AB6A53"/>
    <w:rsid w:val="00AB7128"/>
    <w:rsid w:val="00AE18EC"/>
    <w:rsid w:val="00AE279A"/>
    <w:rsid w:val="00B00501"/>
    <w:rsid w:val="00B166D4"/>
    <w:rsid w:val="00B207E2"/>
    <w:rsid w:val="00B242EE"/>
    <w:rsid w:val="00B312CF"/>
    <w:rsid w:val="00B31F25"/>
    <w:rsid w:val="00B3520A"/>
    <w:rsid w:val="00B37E2A"/>
    <w:rsid w:val="00B42C3F"/>
    <w:rsid w:val="00B47AD0"/>
    <w:rsid w:val="00B928FF"/>
    <w:rsid w:val="00BA2165"/>
    <w:rsid w:val="00BA6620"/>
    <w:rsid w:val="00BD0AEA"/>
    <w:rsid w:val="00BF260E"/>
    <w:rsid w:val="00BF370C"/>
    <w:rsid w:val="00C06A22"/>
    <w:rsid w:val="00C13C02"/>
    <w:rsid w:val="00C14436"/>
    <w:rsid w:val="00C14625"/>
    <w:rsid w:val="00C511D4"/>
    <w:rsid w:val="00C66916"/>
    <w:rsid w:val="00C6703D"/>
    <w:rsid w:val="00C67391"/>
    <w:rsid w:val="00CC0C47"/>
    <w:rsid w:val="00CD58DA"/>
    <w:rsid w:val="00CD7F57"/>
    <w:rsid w:val="00CE1CD4"/>
    <w:rsid w:val="00CE6172"/>
    <w:rsid w:val="00CE715F"/>
    <w:rsid w:val="00D00D95"/>
    <w:rsid w:val="00D047AE"/>
    <w:rsid w:val="00D062D6"/>
    <w:rsid w:val="00D12BB1"/>
    <w:rsid w:val="00D2192B"/>
    <w:rsid w:val="00D4395A"/>
    <w:rsid w:val="00D571AD"/>
    <w:rsid w:val="00D66AEA"/>
    <w:rsid w:val="00DB7467"/>
    <w:rsid w:val="00DD0C1D"/>
    <w:rsid w:val="00E15873"/>
    <w:rsid w:val="00E2074E"/>
    <w:rsid w:val="00E33923"/>
    <w:rsid w:val="00EA5FF3"/>
    <w:rsid w:val="00EF062D"/>
    <w:rsid w:val="00EF33E4"/>
    <w:rsid w:val="00F04518"/>
    <w:rsid w:val="00F348DF"/>
    <w:rsid w:val="00F415E9"/>
    <w:rsid w:val="00F4198D"/>
    <w:rsid w:val="00F46E66"/>
    <w:rsid w:val="00F50BBC"/>
    <w:rsid w:val="00F84E29"/>
    <w:rsid w:val="00F8602C"/>
    <w:rsid w:val="00F9270F"/>
    <w:rsid w:val="00F96D45"/>
    <w:rsid w:val="00FB15D3"/>
    <w:rsid w:val="00FB1B80"/>
    <w:rsid w:val="00FC7140"/>
    <w:rsid w:val="00FE0058"/>
    <w:rsid w:val="00FF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1A1D"/>
    <w:pPr>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84E90"/>
    <w:pPr>
      <w:spacing w:after="0" w:line="240" w:lineRule="auto"/>
      <w:jc w:val="both"/>
    </w:pPr>
  </w:style>
  <w:style w:type="table" w:styleId="a4">
    <w:name w:val="Table Grid"/>
    <w:basedOn w:val="a2"/>
    <w:uiPriority w:val="59"/>
    <w:rsid w:val="00881A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881A1D"/>
    <w:pPr>
      <w:spacing w:after="0" w:line="240" w:lineRule="auto"/>
      <w:ind w:left="720"/>
      <w:contextualSpacing/>
      <w:jc w:val="left"/>
    </w:pPr>
    <w:rPr>
      <w:rFonts w:eastAsia="Times New Roman"/>
      <w:sz w:val="24"/>
      <w:szCs w:val="24"/>
      <w:lang w:eastAsia="ru-RU"/>
    </w:rPr>
  </w:style>
  <w:style w:type="character" w:customStyle="1" w:styleId="2">
    <w:name w:val="Основной текст (2)_"/>
    <w:basedOn w:val="a1"/>
    <w:link w:val="20"/>
    <w:rsid w:val="00590785"/>
    <w:rPr>
      <w:rFonts w:eastAsia="Times New Roman"/>
      <w:b/>
      <w:bCs/>
      <w:sz w:val="27"/>
      <w:szCs w:val="27"/>
      <w:shd w:val="clear" w:color="auto" w:fill="FFFFFF"/>
    </w:rPr>
  </w:style>
  <w:style w:type="paragraph" w:customStyle="1" w:styleId="20">
    <w:name w:val="Основной текст (2)"/>
    <w:basedOn w:val="a"/>
    <w:link w:val="2"/>
    <w:rsid w:val="00590785"/>
    <w:pPr>
      <w:widowControl w:val="0"/>
      <w:shd w:val="clear" w:color="auto" w:fill="FFFFFF"/>
      <w:spacing w:after="0" w:line="322" w:lineRule="exact"/>
      <w:ind w:hanging="840"/>
      <w:jc w:val="left"/>
    </w:pPr>
    <w:rPr>
      <w:rFonts w:eastAsia="Times New Roman"/>
      <w:b/>
      <w:bCs/>
      <w:sz w:val="27"/>
      <w:szCs w:val="27"/>
    </w:rPr>
  </w:style>
  <w:style w:type="paragraph" w:styleId="a6">
    <w:name w:val="header"/>
    <w:basedOn w:val="a"/>
    <w:link w:val="a7"/>
    <w:uiPriority w:val="99"/>
    <w:semiHidden/>
    <w:unhideWhenUsed/>
    <w:rsid w:val="00877251"/>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877251"/>
  </w:style>
  <w:style w:type="paragraph" w:styleId="a8">
    <w:name w:val="footer"/>
    <w:basedOn w:val="a"/>
    <w:link w:val="a9"/>
    <w:uiPriority w:val="99"/>
    <w:unhideWhenUsed/>
    <w:rsid w:val="0087725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77251"/>
  </w:style>
  <w:style w:type="paragraph" w:styleId="aa">
    <w:name w:val="Balloon Text"/>
    <w:basedOn w:val="a"/>
    <w:link w:val="ab"/>
    <w:uiPriority w:val="99"/>
    <w:semiHidden/>
    <w:unhideWhenUsed/>
    <w:rsid w:val="00183809"/>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83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0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78</cp:revision>
  <cp:lastPrinted>2024-04-26T10:41:00Z</cp:lastPrinted>
  <dcterms:created xsi:type="dcterms:W3CDTF">2017-11-01T10:22:00Z</dcterms:created>
  <dcterms:modified xsi:type="dcterms:W3CDTF">2025-08-07T05:13:00Z</dcterms:modified>
</cp:coreProperties>
</file>