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A26" w:rsidRPr="004C55DC" w:rsidRDefault="00D82110" w:rsidP="00D82110">
      <w:pPr>
        <w:jc w:val="center"/>
        <w:rPr>
          <w:b/>
          <w:sz w:val="28"/>
          <w:szCs w:val="28"/>
        </w:rPr>
      </w:pPr>
      <w:r w:rsidRPr="004C55DC">
        <w:rPr>
          <w:b/>
          <w:sz w:val="28"/>
          <w:szCs w:val="28"/>
          <w:lang w:val="en-US"/>
        </w:rPr>
        <w:t>I</w:t>
      </w:r>
      <w:r w:rsidRPr="004C55DC">
        <w:rPr>
          <w:b/>
          <w:sz w:val="28"/>
          <w:szCs w:val="28"/>
        </w:rPr>
        <w:t>.РЕЗЮМЕ</w:t>
      </w:r>
    </w:p>
    <w:p w:rsidR="00127A09" w:rsidRDefault="00127A09" w:rsidP="00D82110">
      <w:pPr>
        <w:jc w:val="center"/>
        <w:rPr>
          <w:sz w:val="28"/>
          <w:szCs w:val="28"/>
        </w:rPr>
      </w:pPr>
    </w:p>
    <w:p w:rsidR="00127A09" w:rsidRPr="000B0243" w:rsidRDefault="007B3209" w:rsidP="007B320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0243">
        <w:rPr>
          <w:rFonts w:ascii="Times New Roman" w:hAnsi="Times New Roman" w:cs="Times New Roman"/>
          <w:sz w:val="26"/>
          <w:szCs w:val="26"/>
        </w:rPr>
        <w:t>Бизнес-план ОАО «</w:t>
      </w:r>
      <w:r w:rsidRPr="000B0243">
        <w:rPr>
          <w:rFonts w:ascii="Times New Roman" w:hAnsi="Times New Roman" w:cs="Times New Roman"/>
          <w:sz w:val="26"/>
          <w:szCs w:val="26"/>
          <w:lang w:val="en-US"/>
        </w:rPr>
        <w:t>BIOKIMYO</w:t>
      </w:r>
      <w:r w:rsidRPr="000B0243">
        <w:rPr>
          <w:rFonts w:ascii="Times New Roman" w:hAnsi="Times New Roman" w:cs="Times New Roman"/>
          <w:sz w:val="26"/>
          <w:szCs w:val="26"/>
        </w:rPr>
        <w:t>»</w:t>
      </w:r>
      <w:r w:rsidR="000364EE" w:rsidRPr="000B0243">
        <w:rPr>
          <w:rFonts w:ascii="Times New Roman" w:hAnsi="Times New Roman" w:cs="Times New Roman"/>
          <w:sz w:val="26"/>
          <w:szCs w:val="26"/>
        </w:rPr>
        <w:t xml:space="preserve"> разработан на 201</w:t>
      </w:r>
      <w:r w:rsidR="00CF3278">
        <w:rPr>
          <w:rFonts w:ascii="Times New Roman" w:hAnsi="Times New Roman" w:cs="Times New Roman"/>
          <w:sz w:val="26"/>
          <w:szCs w:val="26"/>
        </w:rPr>
        <w:t>5</w:t>
      </w:r>
      <w:r w:rsidR="000364EE" w:rsidRPr="000B0243">
        <w:rPr>
          <w:rFonts w:ascii="Times New Roman" w:hAnsi="Times New Roman" w:cs="Times New Roman"/>
          <w:sz w:val="26"/>
          <w:szCs w:val="26"/>
        </w:rPr>
        <w:t xml:space="preserve"> год, </w:t>
      </w:r>
      <w:r w:rsidR="000364EE" w:rsidRPr="00756E2B">
        <w:rPr>
          <w:rFonts w:ascii="Times New Roman" w:hAnsi="Times New Roman" w:cs="Times New Roman"/>
          <w:i/>
          <w:sz w:val="26"/>
          <w:szCs w:val="26"/>
        </w:rPr>
        <w:t>целью,</w:t>
      </w:r>
      <w:r w:rsidR="000364EE" w:rsidRPr="000B0243">
        <w:rPr>
          <w:rFonts w:ascii="Times New Roman" w:hAnsi="Times New Roman" w:cs="Times New Roman"/>
          <w:sz w:val="26"/>
          <w:szCs w:val="26"/>
        </w:rPr>
        <w:t xml:space="preserve"> которо</w:t>
      </w:r>
      <w:r w:rsidR="00CF3278">
        <w:rPr>
          <w:rFonts w:ascii="Times New Roman" w:hAnsi="Times New Roman" w:cs="Times New Roman"/>
          <w:sz w:val="26"/>
          <w:szCs w:val="26"/>
        </w:rPr>
        <w:t>го</w:t>
      </w:r>
      <w:r w:rsidR="000364EE" w:rsidRPr="000B0243">
        <w:rPr>
          <w:rFonts w:ascii="Times New Roman" w:hAnsi="Times New Roman" w:cs="Times New Roman"/>
          <w:sz w:val="26"/>
          <w:szCs w:val="26"/>
        </w:rPr>
        <w:t xml:space="preserve"> является получение</w:t>
      </w:r>
      <w:r w:rsidR="00084270">
        <w:rPr>
          <w:rFonts w:ascii="Times New Roman" w:hAnsi="Times New Roman" w:cs="Times New Roman"/>
          <w:sz w:val="26"/>
          <w:szCs w:val="26"/>
        </w:rPr>
        <w:t xml:space="preserve"> наибольшей </w:t>
      </w:r>
      <w:r w:rsidR="000364EE" w:rsidRPr="000B0243">
        <w:rPr>
          <w:rFonts w:ascii="Times New Roman" w:hAnsi="Times New Roman" w:cs="Times New Roman"/>
          <w:sz w:val="26"/>
          <w:szCs w:val="26"/>
        </w:rPr>
        <w:t xml:space="preserve"> прибыли по итогам года</w:t>
      </w:r>
      <w:r w:rsidR="00084270">
        <w:rPr>
          <w:rFonts w:ascii="Times New Roman" w:hAnsi="Times New Roman" w:cs="Times New Roman"/>
          <w:sz w:val="26"/>
          <w:szCs w:val="26"/>
        </w:rPr>
        <w:t xml:space="preserve"> и обеспеч</w:t>
      </w:r>
      <w:r w:rsidR="00CF3278">
        <w:rPr>
          <w:rFonts w:ascii="Times New Roman" w:hAnsi="Times New Roman" w:cs="Times New Roman"/>
          <w:sz w:val="26"/>
          <w:szCs w:val="26"/>
        </w:rPr>
        <w:t>ение</w:t>
      </w:r>
      <w:r w:rsidR="00084270">
        <w:rPr>
          <w:rFonts w:ascii="Times New Roman" w:hAnsi="Times New Roman" w:cs="Times New Roman"/>
          <w:sz w:val="26"/>
          <w:szCs w:val="26"/>
        </w:rPr>
        <w:t xml:space="preserve"> темп</w:t>
      </w:r>
      <w:r w:rsidR="00CF3278">
        <w:rPr>
          <w:rFonts w:ascii="Times New Roman" w:hAnsi="Times New Roman" w:cs="Times New Roman"/>
          <w:sz w:val="26"/>
          <w:szCs w:val="26"/>
        </w:rPr>
        <w:t>а</w:t>
      </w:r>
      <w:r w:rsidR="00084270">
        <w:rPr>
          <w:rFonts w:ascii="Times New Roman" w:hAnsi="Times New Roman" w:cs="Times New Roman"/>
          <w:sz w:val="26"/>
          <w:szCs w:val="26"/>
        </w:rPr>
        <w:t xml:space="preserve"> роста товарной продукции</w:t>
      </w:r>
      <w:r w:rsidR="000364EE" w:rsidRPr="000B0243">
        <w:rPr>
          <w:rFonts w:ascii="Times New Roman" w:hAnsi="Times New Roman" w:cs="Times New Roman"/>
          <w:sz w:val="26"/>
          <w:szCs w:val="26"/>
        </w:rPr>
        <w:t>.</w:t>
      </w:r>
    </w:p>
    <w:p w:rsidR="00A2493F" w:rsidRPr="000B0243" w:rsidRDefault="00A2493F" w:rsidP="007B320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0243">
        <w:rPr>
          <w:rFonts w:ascii="Times New Roman" w:hAnsi="Times New Roman" w:cs="Times New Roman"/>
          <w:i/>
          <w:sz w:val="26"/>
          <w:szCs w:val="26"/>
        </w:rPr>
        <w:t>Бизнес идея</w:t>
      </w:r>
      <w:r w:rsidRPr="000B0243">
        <w:rPr>
          <w:rFonts w:ascii="Times New Roman" w:hAnsi="Times New Roman" w:cs="Times New Roman"/>
          <w:sz w:val="26"/>
          <w:szCs w:val="26"/>
        </w:rPr>
        <w:t xml:space="preserve"> плана заключается </w:t>
      </w:r>
      <w:r w:rsidR="00CF3278">
        <w:rPr>
          <w:rFonts w:ascii="Times New Roman" w:hAnsi="Times New Roman" w:cs="Times New Roman"/>
          <w:sz w:val="26"/>
          <w:szCs w:val="26"/>
        </w:rPr>
        <w:t>в в</w:t>
      </w:r>
      <w:r w:rsidRPr="000B0243">
        <w:rPr>
          <w:rFonts w:ascii="Times New Roman" w:hAnsi="Times New Roman" w:cs="Times New Roman"/>
          <w:sz w:val="26"/>
          <w:szCs w:val="26"/>
        </w:rPr>
        <w:t xml:space="preserve">ыполнение </w:t>
      </w:r>
      <w:r w:rsidR="004F050E">
        <w:rPr>
          <w:rFonts w:ascii="Times New Roman" w:hAnsi="Times New Roman" w:cs="Times New Roman"/>
          <w:sz w:val="26"/>
          <w:szCs w:val="26"/>
        </w:rPr>
        <w:t xml:space="preserve">баланса </w:t>
      </w:r>
      <w:r w:rsidRPr="000B0243">
        <w:rPr>
          <w:rFonts w:ascii="Times New Roman" w:hAnsi="Times New Roman" w:cs="Times New Roman"/>
          <w:sz w:val="26"/>
          <w:szCs w:val="26"/>
        </w:rPr>
        <w:t>производства</w:t>
      </w:r>
      <w:r w:rsidR="00756E2B">
        <w:rPr>
          <w:rFonts w:ascii="Times New Roman" w:hAnsi="Times New Roman" w:cs="Times New Roman"/>
          <w:sz w:val="26"/>
          <w:szCs w:val="26"/>
        </w:rPr>
        <w:t xml:space="preserve"> и </w:t>
      </w:r>
      <w:r w:rsidR="004F050E">
        <w:rPr>
          <w:rFonts w:ascii="Times New Roman" w:hAnsi="Times New Roman" w:cs="Times New Roman"/>
          <w:sz w:val="26"/>
          <w:szCs w:val="26"/>
        </w:rPr>
        <w:t>использования</w:t>
      </w:r>
      <w:r w:rsidR="00A92AE6" w:rsidRPr="000B0243">
        <w:rPr>
          <w:rFonts w:ascii="Times New Roman" w:hAnsi="Times New Roman" w:cs="Times New Roman"/>
          <w:sz w:val="26"/>
          <w:szCs w:val="26"/>
        </w:rPr>
        <w:t xml:space="preserve"> пищевого этилового спирта на 201</w:t>
      </w:r>
      <w:r w:rsidR="00CF3278">
        <w:rPr>
          <w:rFonts w:ascii="Times New Roman" w:hAnsi="Times New Roman" w:cs="Times New Roman"/>
          <w:sz w:val="26"/>
          <w:szCs w:val="26"/>
        </w:rPr>
        <w:t>5</w:t>
      </w:r>
      <w:r w:rsidR="00A92AE6" w:rsidRPr="000B0243">
        <w:rPr>
          <w:rFonts w:ascii="Times New Roman" w:hAnsi="Times New Roman" w:cs="Times New Roman"/>
          <w:sz w:val="26"/>
          <w:szCs w:val="26"/>
        </w:rPr>
        <w:t xml:space="preserve"> год, </w:t>
      </w:r>
      <w:r w:rsidR="00756E2B" w:rsidRPr="000B0243">
        <w:rPr>
          <w:rFonts w:ascii="Times New Roman" w:hAnsi="Times New Roman" w:cs="Times New Roman"/>
          <w:sz w:val="26"/>
          <w:szCs w:val="26"/>
        </w:rPr>
        <w:t>утвержденн</w:t>
      </w:r>
      <w:r w:rsidR="00756E2B">
        <w:rPr>
          <w:rFonts w:ascii="Times New Roman" w:hAnsi="Times New Roman" w:cs="Times New Roman"/>
          <w:sz w:val="26"/>
          <w:szCs w:val="26"/>
        </w:rPr>
        <w:t>ого</w:t>
      </w:r>
      <w:r w:rsidR="00756E2B" w:rsidRPr="000B0243">
        <w:rPr>
          <w:rFonts w:ascii="Times New Roman" w:hAnsi="Times New Roman" w:cs="Times New Roman"/>
          <w:sz w:val="26"/>
          <w:szCs w:val="26"/>
        </w:rPr>
        <w:t xml:space="preserve"> </w:t>
      </w:r>
      <w:r w:rsidR="006F5ECD">
        <w:rPr>
          <w:rFonts w:ascii="Times New Roman" w:hAnsi="Times New Roman" w:cs="Times New Roman"/>
          <w:sz w:val="26"/>
          <w:szCs w:val="26"/>
        </w:rPr>
        <w:t>Постановлением</w:t>
      </w:r>
      <w:r w:rsidR="00756E2B" w:rsidRPr="000B0243">
        <w:rPr>
          <w:rFonts w:ascii="Times New Roman" w:hAnsi="Times New Roman" w:cs="Times New Roman"/>
          <w:sz w:val="26"/>
          <w:szCs w:val="26"/>
        </w:rPr>
        <w:t xml:space="preserve"> </w:t>
      </w:r>
      <w:r w:rsidR="006F5ECD">
        <w:rPr>
          <w:rFonts w:ascii="Times New Roman" w:hAnsi="Times New Roman" w:cs="Times New Roman"/>
          <w:sz w:val="26"/>
          <w:szCs w:val="26"/>
        </w:rPr>
        <w:t xml:space="preserve">Кабинета Министров </w:t>
      </w:r>
      <w:r w:rsidR="00756E2B" w:rsidRPr="000B0243">
        <w:rPr>
          <w:rFonts w:ascii="Times New Roman" w:hAnsi="Times New Roman" w:cs="Times New Roman"/>
          <w:sz w:val="26"/>
          <w:szCs w:val="26"/>
        </w:rPr>
        <w:t xml:space="preserve">Республики Узбекистан </w:t>
      </w:r>
      <w:r w:rsidR="006F5ECD">
        <w:rPr>
          <w:rFonts w:ascii="Times New Roman" w:hAnsi="Times New Roman" w:cs="Times New Roman"/>
          <w:sz w:val="26"/>
          <w:szCs w:val="26"/>
        </w:rPr>
        <w:t>№57</w:t>
      </w:r>
      <w:r w:rsidR="00756E2B" w:rsidRPr="000B0243">
        <w:rPr>
          <w:rFonts w:ascii="Times New Roman" w:hAnsi="Times New Roman" w:cs="Times New Roman"/>
          <w:sz w:val="26"/>
          <w:szCs w:val="26"/>
        </w:rPr>
        <w:t xml:space="preserve"> от </w:t>
      </w:r>
      <w:r w:rsidR="006F5ECD">
        <w:rPr>
          <w:rFonts w:ascii="Times New Roman" w:hAnsi="Times New Roman" w:cs="Times New Roman"/>
          <w:sz w:val="26"/>
          <w:szCs w:val="26"/>
        </w:rPr>
        <w:t>12</w:t>
      </w:r>
      <w:r w:rsidR="00756E2B" w:rsidRPr="000B0243">
        <w:rPr>
          <w:rFonts w:ascii="Times New Roman" w:hAnsi="Times New Roman" w:cs="Times New Roman"/>
          <w:sz w:val="26"/>
          <w:szCs w:val="26"/>
        </w:rPr>
        <w:t xml:space="preserve"> </w:t>
      </w:r>
      <w:r w:rsidR="006F5ECD">
        <w:rPr>
          <w:rFonts w:ascii="Times New Roman" w:hAnsi="Times New Roman" w:cs="Times New Roman"/>
          <w:sz w:val="26"/>
          <w:szCs w:val="26"/>
        </w:rPr>
        <w:t xml:space="preserve">марта </w:t>
      </w:r>
      <w:r w:rsidR="00756E2B" w:rsidRPr="000B0243">
        <w:rPr>
          <w:rFonts w:ascii="Times New Roman" w:hAnsi="Times New Roman" w:cs="Times New Roman"/>
          <w:sz w:val="26"/>
          <w:szCs w:val="26"/>
        </w:rPr>
        <w:t>201</w:t>
      </w:r>
      <w:r w:rsidR="006F5ECD">
        <w:rPr>
          <w:rFonts w:ascii="Times New Roman" w:hAnsi="Times New Roman" w:cs="Times New Roman"/>
          <w:sz w:val="26"/>
          <w:szCs w:val="26"/>
        </w:rPr>
        <w:t>5</w:t>
      </w:r>
      <w:r w:rsidR="00756E2B" w:rsidRPr="000B0243">
        <w:rPr>
          <w:rFonts w:ascii="Times New Roman" w:hAnsi="Times New Roman" w:cs="Times New Roman"/>
          <w:sz w:val="26"/>
          <w:szCs w:val="26"/>
        </w:rPr>
        <w:t xml:space="preserve"> года</w:t>
      </w:r>
      <w:r w:rsidR="004F050E">
        <w:rPr>
          <w:rFonts w:ascii="Times New Roman" w:hAnsi="Times New Roman" w:cs="Times New Roman"/>
          <w:sz w:val="26"/>
          <w:szCs w:val="26"/>
        </w:rPr>
        <w:t>.</w:t>
      </w:r>
      <w:r w:rsidR="006F5ECD">
        <w:rPr>
          <w:rFonts w:ascii="Times New Roman" w:hAnsi="Times New Roman" w:cs="Times New Roman"/>
          <w:sz w:val="26"/>
          <w:szCs w:val="26"/>
        </w:rPr>
        <w:t xml:space="preserve"> </w:t>
      </w:r>
      <w:r w:rsidR="00756E2B" w:rsidRPr="000B0243">
        <w:rPr>
          <w:rFonts w:ascii="Times New Roman" w:hAnsi="Times New Roman" w:cs="Times New Roman"/>
          <w:sz w:val="26"/>
          <w:szCs w:val="26"/>
        </w:rPr>
        <w:t xml:space="preserve"> </w:t>
      </w:r>
      <w:r w:rsidR="004F050E">
        <w:rPr>
          <w:rFonts w:ascii="Times New Roman" w:hAnsi="Times New Roman" w:cs="Times New Roman"/>
          <w:sz w:val="26"/>
          <w:szCs w:val="26"/>
        </w:rPr>
        <w:t>Ц</w:t>
      </w:r>
      <w:r w:rsidR="00756E2B">
        <w:rPr>
          <w:rFonts w:ascii="Times New Roman" w:hAnsi="Times New Roman" w:cs="Times New Roman"/>
          <w:sz w:val="26"/>
          <w:szCs w:val="26"/>
        </w:rPr>
        <w:t>ель</w:t>
      </w:r>
      <w:r w:rsidR="004F050E">
        <w:rPr>
          <w:rFonts w:ascii="Times New Roman" w:hAnsi="Times New Roman" w:cs="Times New Roman"/>
          <w:sz w:val="26"/>
          <w:szCs w:val="26"/>
        </w:rPr>
        <w:t xml:space="preserve"> производства</w:t>
      </w:r>
      <w:r w:rsidR="00756E2B">
        <w:rPr>
          <w:rFonts w:ascii="Times New Roman" w:hAnsi="Times New Roman" w:cs="Times New Roman"/>
          <w:sz w:val="26"/>
          <w:szCs w:val="26"/>
        </w:rPr>
        <w:t xml:space="preserve"> </w:t>
      </w:r>
      <w:r w:rsidR="00A92AE6" w:rsidRPr="000B0243">
        <w:rPr>
          <w:rFonts w:ascii="Times New Roman" w:hAnsi="Times New Roman" w:cs="Times New Roman"/>
          <w:sz w:val="26"/>
          <w:szCs w:val="26"/>
        </w:rPr>
        <w:t>обеспечени</w:t>
      </w:r>
      <w:r w:rsidR="004F050E">
        <w:rPr>
          <w:rFonts w:ascii="Times New Roman" w:hAnsi="Times New Roman" w:cs="Times New Roman"/>
          <w:sz w:val="26"/>
          <w:szCs w:val="26"/>
        </w:rPr>
        <w:t>е</w:t>
      </w:r>
      <w:r w:rsidR="00A92AE6" w:rsidRPr="000B0243">
        <w:rPr>
          <w:rFonts w:ascii="Times New Roman" w:hAnsi="Times New Roman" w:cs="Times New Roman"/>
          <w:sz w:val="26"/>
          <w:szCs w:val="26"/>
        </w:rPr>
        <w:t xml:space="preserve">  пищевым  этиловым спиртом предприяти</w:t>
      </w:r>
      <w:r w:rsidR="004F050E">
        <w:rPr>
          <w:rFonts w:ascii="Times New Roman" w:hAnsi="Times New Roman" w:cs="Times New Roman"/>
          <w:sz w:val="26"/>
          <w:szCs w:val="26"/>
        </w:rPr>
        <w:t>й,</w:t>
      </w:r>
      <w:r w:rsidR="00A92AE6" w:rsidRPr="000B0243">
        <w:rPr>
          <w:rFonts w:ascii="Times New Roman" w:hAnsi="Times New Roman" w:cs="Times New Roman"/>
          <w:sz w:val="26"/>
          <w:szCs w:val="26"/>
        </w:rPr>
        <w:t xml:space="preserve"> производящих алкогольную продукцию и друг</w:t>
      </w:r>
      <w:r w:rsidR="00756E2B">
        <w:rPr>
          <w:rFonts w:ascii="Times New Roman" w:hAnsi="Times New Roman" w:cs="Times New Roman"/>
          <w:sz w:val="26"/>
          <w:szCs w:val="26"/>
        </w:rPr>
        <w:t>их республиканских потребителей.</w:t>
      </w:r>
    </w:p>
    <w:p w:rsidR="000364EE" w:rsidRPr="000B0243" w:rsidRDefault="000364EE" w:rsidP="007B3209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0B0243">
        <w:rPr>
          <w:rFonts w:ascii="Times New Roman" w:hAnsi="Times New Roman" w:cs="Times New Roman"/>
          <w:sz w:val="26"/>
          <w:szCs w:val="26"/>
        </w:rPr>
        <w:t>Все расчеты в бизнес-плане произведены по состоянию</w:t>
      </w:r>
      <w:r w:rsidR="00084270">
        <w:rPr>
          <w:rFonts w:ascii="Times New Roman" w:hAnsi="Times New Roman" w:cs="Times New Roman"/>
          <w:sz w:val="26"/>
          <w:szCs w:val="26"/>
        </w:rPr>
        <w:t xml:space="preserve"> на ноябрь 201</w:t>
      </w:r>
      <w:r w:rsidR="004F050E">
        <w:rPr>
          <w:rFonts w:ascii="Times New Roman" w:hAnsi="Times New Roman" w:cs="Times New Roman"/>
          <w:sz w:val="26"/>
          <w:szCs w:val="26"/>
        </w:rPr>
        <w:t>4</w:t>
      </w:r>
      <w:r w:rsidRPr="000B0243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E00BEF" w:rsidRPr="00D9358F" w:rsidRDefault="00E00BEF" w:rsidP="00E00BEF">
      <w:pPr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B0243">
        <w:rPr>
          <w:rFonts w:ascii="Times New Roman" w:hAnsi="Times New Roman" w:cs="Times New Roman"/>
          <w:sz w:val="26"/>
          <w:szCs w:val="26"/>
        </w:rPr>
        <w:t xml:space="preserve">В </w:t>
      </w:r>
      <w:r w:rsidR="00084270" w:rsidRPr="000B0243">
        <w:rPr>
          <w:rFonts w:ascii="Times New Roman" w:hAnsi="Times New Roman" w:cs="Times New Roman"/>
          <w:sz w:val="26"/>
          <w:szCs w:val="26"/>
        </w:rPr>
        <w:t>соответствии</w:t>
      </w:r>
      <w:r w:rsidRPr="000B0243">
        <w:rPr>
          <w:rFonts w:ascii="Times New Roman" w:hAnsi="Times New Roman" w:cs="Times New Roman"/>
          <w:sz w:val="26"/>
          <w:szCs w:val="26"/>
        </w:rPr>
        <w:t xml:space="preserve"> с расчетами, приведенные в разделе </w:t>
      </w:r>
      <w:r w:rsidR="00084270">
        <w:rPr>
          <w:rFonts w:ascii="Times New Roman" w:hAnsi="Times New Roman" w:cs="Times New Roman"/>
          <w:sz w:val="26"/>
          <w:szCs w:val="26"/>
          <w:lang w:val="en-US"/>
        </w:rPr>
        <w:t>XVII</w:t>
      </w:r>
      <w:r w:rsidR="00084270">
        <w:rPr>
          <w:rFonts w:ascii="Times New Roman" w:hAnsi="Times New Roman" w:cs="Times New Roman"/>
          <w:sz w:val="26"/>
          <w:szCs w:val="26"/>
        </w:rPr>
        <w:t>,</w:t>
      </w:r>
      <w:r w:rsidRPr="000B0243">
        <w:rPr>
          <w:rFonts w:ascii="Times New Roman" w:hAnsi="Times New Roman" w:cs="Times New Roman"/>
          <w:sz w:val="26"/>
          <w:szCs w:val="26"/>
        </w:rPr>
        <w:t xml:space="preserve"> выпуск товарной продукции на 201</w:t>
      </w:r>
      <w:r w:rsidR="004F050E">
        <w:rPr>
          <w:rFonts w:ascii="Times New Roman" w:hAnsi="Times New Roman" w:cs="Times New Roman"/>
          <w:sz w:val="26"/>
          <w:szCs w:val="26"/>
        </w:rPr>
        <w:t>5</w:t>
      </w:r>
      <w:r w:rsidRPr="000B0243">
        <w:rPr>
          <w:rFonts w:ascii="Times New Roman" w:hAnsi="Times New Roman" w:cs="Times New Roman"/>
          <w:sz w:val="26"/>
          <w:szCs w:val="26"/>
        </w:rPr>
        <w:t xml:space="preserve"> год запланирован в действующих ценах</w:t>
      </w:r>
      <w:r w:rsidR="00D9358F">
        <w:rPr>
          <w:rFonts w:ascii="Times New Roman" w:hAnsi="Times New Roman" w:cs="Times New Roman"/>
          <w:sz w:val="26"/>
          <w:szCs w:val="26"/>
        </w:rPr>
        <w:t xml:space="preserve">                                </w:t>
      </w:r>
      <w:r w:rsidR="00084270">
        <w:rPr>
          <w:rFonts w:ascii="Times New Roman" w:hAnsi="Times New Roman" w:cs="Times New Roman"/>
          <w:sz w:val="26"/>
          <w:szCs w:val="26"/>
        </w:rPr>
        <w:t xml:space="preserve"> </w:t>
      </w:r>
      <w:r w:rsidR="00756E2B" w:rsidRPr="00D9358F">
        <w:rPr>
          <w:rFonts w:ascii="Times New Roman" w:hAnsi="Times New Roman" w:cs="Times New Roman"/>
          <w:b/>
          <w:sz w:val="26"/>
          <w:szCs w:val="26"/>
        </w:rPr>
        <w:t>–</w:t>
      </w:r>
      <w:r w:rsidR="00084270" w:rsidRPr="00D9358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9358F" w:rsidRPr="00D9358F">
        <w:rPr>
          <w:rFonts w:ascii="Times New Roman" w:hAnsi="Times New Roman" w:cs="Times New Roman"/>
          <w:b/>
          <w:sz w:val="26"/>
          <w:szCs w:val="26"/>
        </w:rPr>
        <w:t>37609</w:t>
      </w:r>
      <w:r w:rsidR="00756E2B" w:rsidRPr="00D9358F">
        <w:rPr>
          <w:rFonts w:ascii="Times New Roman" w:hAnsi="Times New Roman" w:cs="Times New Roman"/>
          <w:b/>
          <w:sz w:val="26"/>
          <w:szCs w:val="26"/>
        </w:rPr>
        <w:t xml:space="preserve"> млн</w:t>
      </w:r>
      <w:r w:rsidRPr="00D9358F">
        <w:rPr>
          <w:rFonts w:ascii="Times New Roman" w:hAnsi="Times New Roman" w:cs="Times New Roman"/>
          <w:b/>
          <w:sz w:val="26"/>
          <w:szCs w:val="26"/>
        </w:rPr>
        <w:t>.сум</w:t>
      </w:r>
      <w:r w:rsidR="00084270" w:rsidRPr="00D9358F">
        <w:rPr>
          <w:rFonts w:ascii="Times New Roman" w:hAnsi="Times New Roman" w:cs="Times New Roman"/>
          <w:b/>
          <w:sz w:val="26"/>
          <w:szCs w:val="26"/>
        </w:rPr>
        <w:t>.</w:t>
      </w:r>
    </w:p>
    <w:p w:rsidR="00845C58" w:rsidRPr="000B0243" w:rsidRDefault="00E00BEF" w:rsidP="00E00BEF">
      <w:pPr>
        <w:ind w:firstLine="851"/>
        <w:jc w:val="both"/>
        <w:rPr>
          <w:rFonts w:ascii="Times New Roman" w:hAnsi="Times New Roman" w:cs="Times New Roman"/>
          <w:sz w:val="26"/>
          <w:szCs w:val="26"/>
          <w:lang w:val="uz-Latn-UZ"/>
        </w:rPr>
      </w:pPr>
      <w:r w:rsidRPr="000B0243">
        <w:rPr>
          <w:rFonts w:ascii="Times New Roman" w:hAnsi="Times New Roman" w:cs="Times New Roman"/>
          <w:sz w:val="26"/>
          <w:szCs w:val="26"/>
        </w:rPr>
        <w:t>В целях сопоставления выпускаемой товарной продукции с прошлым годом для определения темпа роста продукции обсчитывается в сопоставимых ценах, действующих на начало года, т.е. на 01.01.201</w:t>
      </w:r>
      <w:r w:rsidR="004F050E">
        <w:rPr>
          <w:rFonts w:ascii="Times New Roman" w:hAnsi="Times New Roman" w:cs="Times New Roman"/>
          <w:sz w:val="26"/>
          <w:szCs w:val="26"/>
        </w:rPr>
        <w:t>5</w:t>
      </w:r>
      <w:r w:rsidRPr="000B0243">
        <w:rPr>
          <w:rFonts w:ascii="Times New Roman" w:hAnsi="Times New Roman" w:cs="Times New Roman"/>
          <w:sz w:val="26"/>
          <w:szCs w:val="26"/>
        </w:rPr>
        <w:t xml:space="preserve">г. при составлении бизнес-плана эта сумма за год составила </w:t>
      </w:r>
      <w:r w:rsidR="00D9358F">
        <w:rPr>
          <w:rFonts w:ascii="Times New Roman" w:hAnsi="Times New Roman" w:cs="Times New Roman"/>
          <w:sz w:val="26"/>
          <w:szCs w:val="26"/>
        </w:rPr>
        <w:t>30005</w:t>
      </w:r>
      <w:r w:rsidR="00845C58" w:rsidRPr="000B0243">
        <w:rPr>
          <w:rFonts w:ascii="Times New Roman" w:hAnsi="Times New Roman" w:cs="Times New Roman"/>
          <w:sz w:val="26"/>
          <w:szCs w:val="26"/>
        </w:rPr>
        <w:t xml:space="preserve"> </w:t>
      </w:r>
      <w:r w:rsidR="00756E2B">
        <w:rPr>
          <w:rFonts w:ascii="Times New Roman" w:hAnsi="Times New Roman" w:cs="Times New Roman"/>
          <w:sz w:val="26"/>
          <w:szCs w:val="26"/>
        </w:rPr>
        <w:t>млн</w:t>
      </w:r>
      <w:r w:rsidR="00845C58" w:rsidRPr="000B0243">
        <w:rPr>
          <w:rFonts w:ascii="Times New Roman" w:hAnsi="Times New Roman" w:cs="Times New Roman"/>
          <w:sz w:val="26"/>
          <w:szCs w:val="26"/>
        </w:rPr>
        <w:t>.сум</w:t>
      </w:r>
      <w:r w:rsidR="00845C58" w:rsidRPr="000B0243">
        <w:rPr>
          <w:rFonts w:ascii="Times New Roman" w:hAnsi="Times New Roman" w:cs="Times New Roman"/>
          <w:sz w:val="26"/>
          <w:szCs w:val="26"/>
          <w:lang w:val="uz-Latn-UZ"/>
        </w:rPr>
        <w:t>.</w:t>
      </w:r>
    </w:p>
    <w:p w:rsidR="00E00BEF" w:rsidRPr="000B0243" w:rsidRDefault="00E00BEF" w:rsidP="00845C58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B0243">
        <w:rPr>
          <w:rFonts w:ascii="Times New Roman" w:hAnsi="Times New Roman" w:cs="Times New Roman"/>
          <w:sz w:val="26"/>
          <w:szCs w:val="26"/>
        </w:rPr>
        <w:t>Производство товаров народного потре</w:t>
      </w:r>
      <w:r w:rsidR="00084270">
        <w:rPr>
          <w:rFonts w:ascii="Times New Roman" w:hAnsi="Times New Roman" w:cs="Times New Roman"/>
          <w:sz w:val="26"/>
          <w:szCs w:val="26"/>
        </w:rPr>
        <w:t xml:space="preserve">бления на 2014 год составит </w:t>
      </w:r>
      <w:r w:rsidR="00D9358F">
        <w:rPr>
          <w:rFonts w:ascii="Times New Roman" w:hAnsi="Times New Roman" w:cs="Times New Roman"/>
          <w:sz w:val="26"/>
          <w:szCs w:val="26"/>
        </w:rPr>
        <w:t xml:space="preserve">   </w:t>
      </w:r>
      <w:r w:rsidR="00756E2B">
        <w:rPr>
          <w:rFonts w:ascii="Times New Roman" w:hAnsi="Times New Roman" w:cs="Times New Roman"/>
          <w:sz w:val="26"/>
          <w:szCs w:val="26"/>
        </w:rPr>
        <w:t xml:space="preserve"> </w:t>
      </w:r>
      <w:r w:rsidR="00D9358F">
        <w:rPr>
          <w:rFonts w:ascii="Times New Roman" w:hAnsi="Times New Roman" w:cs="Times New Roman"/>
          <w:sz w:val="26"/>
          <w:szCs w:val="26"/>
        </w:rPr>
        <w:t>1038</w:t>
      </w:r>
      <w:r w:rsidRPr="000B0243">
        <w:rPr>
          <w:rFonts w:ascii="Times New Roman" w:hAnsi="Times New Roman" w:cs="Times New Roman"/>
          <w:sz w:val="26"/>
          <w:szCs w:val="26"/>
        </w:rPr>
        <w:t xml:space="preserve"> </w:t>
      </w:r>
      <w:r w:rsidR="00756E2B">
        <w:rPr>
          <w:rFonts w:ascii="Times New Roman" w:hAnsi="Times New Roman" w:cs="Times New Roman"/>
          <w:sz w:val="26"/>
          <w:szCs w:val="26"/>
        </w:rPr>
        <w:t>млн</w:t>
      </w:r>
      <w:r w:rsidRPr="000B0243">
        <w:rPr>
          <w:rFonts w:ascii="Times New Roman" w:hAnsi="Times New Roman" w:cs="Times New Roman"/>
          <w:sz w:val="26"/>
          <w:szCs w:val="26"/>
        </w:rPr>
        <w:t>.сум</w:t>
      </w:r>
      <w:r w:rsidR="00845C58" w:rsidRPr="000B0243">
        <w:rPr>
          <w:rFonts w:ascii="Times New Roman" w:hAnsi="Times New Roman" w:cs="Times New Roman"/>
          <w:sz w:val="26"/>
          <w:szCs w:val="26"/>
          <w:lang w:val="uz-Latn-UZ"/>
        </w:rPr>
        <w:t>.</w:t>
      </w:r>
      <w:r w:rsidRPr="000B024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0BEF" w:rsidRPr="000B0243" w:rsidRDefault="00E00BEF" w:rsidP="00E00BEF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B0243">
        <w:rPr>
          <w:rFonts w:ascii="Times New Roman" w:hAnsi="Times New Roman" w:cs="Times New Roman"/>
          <w:sz w:val="26"/>
          <w:szCs w:val="26"/>
        </w:rPr>
        <w:t>В перечень товаров народного потребления входит реализация отходов производства (барды</w:t>
      </w:r>
      <w:r w:rsidR="00756E2B">
        <w:rPr>
          <w:rFonts w:ascii="Times New Roman" w:hAnsi="Times New Roman" w:cs="Times New Roman"/>
          <w:sz w:val="26"/>
          <w:szCs w:val="26"/>
        </w:rPr>
        <w:t xml:space="preserve"> жидкой</w:t>
      </w:r>
      <w:r w:rsidRPr="000B0243">
        <w:rPr>
          <w:rFonts w:ascii="Times New Roman" w:hAnsi="Times New Roman" w:cs="Times New Roman"/>
          <w:sz w:val="26"/>
          <w:szCs w:val="26"/>
        </w:rPr>
        <w:t xml:space="preserve">) в действующих ценах </w:t>
      </w:r>
      <w:r w:rsidR="00D9358F">
        <w:rPr>
          <w:rFonts w:ascii="Times New Roman" w:hAnsi="Times New Roman" w:cs="Times New Roman"/>
          <w:sz w:val="26"/>
          <w:szCs w:val="26"/>
        </w:rPr>
        <w:t>.</w:t>
      </w:r>
    </w:p>
    <w:p w:rsidR="00845C58" w:rsidRPr="000B0243" w:rsidRDefault="00E00BEF" w:rsidP="00E00BEF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B0243">
        <w:rPr>
          <w:rFonts w:ascii="Times New Roman" w:hAnsi="Times New Roman" w:cs="Times New Roman"/>
          <w:sz w:val="26"/>
          <w:szCs w:val="26"/>
        </w:rPr>
        <w:t>На 201</w:t>
      </w:r>
      <w:r w:rsidR="00D9358F">
        <w:rPr>
          <w:rFonts w:ascii="Times New Roman" w:hAnsi="Times New Roman" w:cs="Times New Roman"/>
          <w:sz w:val="26"/>
          <w:szCs w:val="26"/>
        </w:rPr>
        <w:t>5</w:t>
      </w:r>
      <w:r w:rsidRPr="000B0243">
        <w:rPr>
          <w:rFonts w:ascii="Times New Roman" w:hAnsi="Times New Roman" w:cs="Times New Roman"/>
          <w:sz w:val="26"/>
          <w:szCs w:val="26"/>
        </w:rPr>
        <w:t xml:space="preserve"> год выпуск товарной продукции в натуральном выражении запланирован:</w:t>
      </w:r>
      <w:r w:rsidR="00845C58" w:rsidRPr="000B0243"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W w:w="0" w:type="auto"/>
        <w:tblInd w:w="19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1063"/>
        <w:gridCol w:w="992"/>
      </w:tblGrid>
      <w:tr w:rsidR="00845C58" w:rsidRPr="000B0243" w:rsidTr="000B0243">
        <w:tc>
          <w:tcPr>
            <w:tcW w:w="2660" w:type="dxa"/>
            <w:shd w:val="clear" w:color="auto" w:fill="auto"/>
          </w:tcPr>
          <w:p w:rsidR="00845C58" w:rsidRPr="000B0243" w:rsidRDefault="00845C58" w:rsidP="00B215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0243">
              <w:rPr>
                <w:rFonts w:ascii="Times New Roman" w:hAnsi="Times New Roman" w:cs="Times New Roman"/>
                <w:sz w:val="26"/>
                <w:szCs w:val="26"/>
              </w:rPr>
              <w:t>Пищевой спирт</w:t>
            </w:r>
          </w:p>
        </w:tc>
        <w:tc>
          <w:tcPr>
            <w:tcW w:w="1063" w:type="dxa"/>
            <w:shd w:val="clear" w:color="auto" w:fill="auto"/>
          </w:tcPr>
          <w:p w:rsidR="00845C58" w:rsidRPr="000B0243" w:rsidRDefault="00845C58" w:rsidP="00B215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0243">
              <w:rPr>
                <w:rFonts w:ascii="Times New Roman" w:hAnsi="Times New Roman" w:cs="Times New Roman"/>
                <w:sz w:val="26"/>
                <w:szCs w:val="26"/>
              </w:rPr>
              <w:t>тыс.дал</w:t>
            </w:r>
          </w:p>
        </w:tc>
        <w:tc>
          <w:tcPr>
            <w:tcW w:w="992" w:type="dxa"/>
            <w:shd w:val="clear" w:color="auto" w:fill="auto"/>
          </w:tcPr>
          <w:p w:rsidR="00845C58" w:rsidRPr="000B0243" w:rsidRDefault="00F77FAC" w:rsidP="00B215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1000</w:t>
            </w:r>
          </w:p>
        </w:tc>
      </w:tr>
      <w:tr w:rsidR="00845C58" w:rsidRPr="000B0243" w:rsidTr="000B0243">
        <w:tc>
          <w:tcPr>
            <w:tcW w:w="2660" w:type="dxa"/>
            <w:shd w:val="clear" w:color="auto" w:fill="auto"/>
          </w:tcPr>
          <w:p w:rsidR="00845C58" w:rsidRPr="000B0243" w:rsidRDefault="00845C58" w:rsidP="00B215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0243">
              <w:rPr>
                <w:rFonts w:ascii="Times New Roman" w:hAnsi="Times New Roman" w:cs="Times New Roman"/>
                <w:sz w:val="26"/>
                <w:szCs w:val="26"/>
              </w:rPr>
              <w:t>Технический спирт</w:t>
            </w:r>
          </w:p>
        </w:tc>
        <w:tc>
          <w:tcPr>
            <w:tcW w:w="1063" w:type="dxa"/>
            <w:shd w:val="clear" w:color="auto" w:fill="auto"/>
          </w:tcPr>
          <w:p w:rsidR="00845C58" w:rsidRPr="000B0243" w:rsidRDefault="00845C58" w:rsidP="00B215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0243">
              <w:rPr>
                <w:rFonts w:ascii="Times New Roman" w:hAnsi="Times New Roman" w:cs="Times New Roman"/>
                <w:sz w:val="26"/>
                <w:szCs w:val="26"/>
              </w:rPr>
              <w:t>тыс.дал</w:t>
            </w:r>
          </w:p>
        </w:tc>
        <w:tc>
          <w:tcPr>
            <w:tcW w:w="992" w:type="dxa"/>
            <w:shd w:val="clear" w:color="auto" w:fill="auto"/>
          </w:tcPr>
          <w:p w:rsidR="00845C58" w:rsidRPr="000B0243" w:rsidRDefault="00845C58" w:rsidP="00B215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243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845C58" w:rsidRPr="000B0243" w:rsidTr="000B0243">
        <w:tc>
          <w:tcPr>
            <w:tcW w:w="2660" w:type="dxa"/>
            <w:shd w:val="clear" w:color="auto" w:fill="auto"/>
          </w:tcPr>
          <w:p w:rsidR="00845C58" w:rsidRPr="000B0243" w:rsidRDefault="00845C58" w:rsidP="00B215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0243">
              <w:rPr>
                <w:rFonts w:ascii="Times New Roman" w:hAnsi="Times New Roman" w:cs="Times New Roman"/>
                <w:sz w:val="26"/>
                <w:szCs w:val="26"/>
              </w:rPr>
              <w:t>Технологический пар</w:t>
            </w:r>
          </w:p>
        </w:tc>
        <w:tc>
          <w:tcPr>
            <w:tcW w:w="1063" w:type="dxa"/>
            <w:shd w:val="clear" w:color="auto" w:fill="auto"/>
          </w:tcPr>
          <w:p w:rsidR="00845C58" w:rsidRPr="000B0243" w:rsidRDefault="00845C58" w:rsidP="00B215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0243">
              <w:rPr>
                <w:rFonts w:ascii="Times New Roman" w:hAnsi="Times New Roman" w:cs="Times New Roman"/>
                <w:sz w:val="26"/>
                <w:szCs w:val="26"/>
              </w:rPr>
              <w:t>гкал</w:t>
            </w:r>
          </w:p>
        </w:tc>
        <w:tc>
          <w:tcPr>
            <w:tcW w:w="992" w:type="dxa"/>
            <w:shd w:val="clear" w:color="auto" w:fill="auto"/>
          </w:tcPr>
          <w:p w:rsidR="00845C58" w:rsidRPr="000B0243" w:rsidRDefault="00845C58" w:rsidP="00B215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243">
              <w:rPr>
                <w:rFonts w:ascii="Times New Roman" w:hAnsi="Times New Roman" w:cs="Times New Roman"/>
                <w:sz w:val="26"/>
                <w:szCs w:val="26"/>
              </w:rPr>
              <w:t>6,0</w:t>
            </w:r>
          </w:p>
        </w:tc>
      </w:tr>
      <w:tr w:rsidR="00845C58" w:rsidRPr="000B0243" w:rsidTr="000B0243">
        <w:tc>
          <w:tcPr>
            <w:tcW w:w="2660" w:type="dxa"/>
            <w:shd w:val="clear" w:color="auto" w:fill="auto"/>
          </w:tcPr>
          <w:p w:rsidR="00845C58" w:rsidRPr="000B0243" w:rsidRDefault="00845C58" w:rsidP="00B215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0243">
              <w:rPr>
                <w:rFonts w:ascii="Times New Roman" w:hAnsi="Times New Roman" w:cs="Times New Roman"/>
                <w:sz w:val="26"/>
                <w:szCs w:val="26"/>
              </w:rPr>
              <w:t>Газы брожения</w:t>
            </w:r>
          </w:p>
        </w:tc>
        <w:tc>
          <w:tcPr>
            <w:tcW w:w="1063" w:type="dxa"/>
            <w:shd w:val="clear" w:color="auto" w:fill="auto"/>
          </w:tcPr>
          <w:p w:rsidR="00845C58" w:rsidRPr="000B0243" w:rsidRDefault="00845C58" w:rsidP="00B215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0243">
              <w:rPr>
                <w:rFonts w:ascii="Times New Roman" w:hAnsi="Times New Roman" w:cs="Times New Roman"/>
                <w:sz w:val="26"/>
                <w:szCs w:val="26"/>
              </w:rPr>
              <w:t>тыс.тн</w:t>
            </w:r>
          </w:p>
        </w:tc>
        <w:tc>
          <w:tcPr>
            <w:tcW w:w="992" w:type="dxa"/>
            <w:shd w:val="clear" w:color="auto" w:fill="auto"/>
          </w:tcPr>
          <w:p w:rsidR="00845C58" w:rsidRPr="000B0243" w:rsidRDefault="00845C58" w:rsidP="00B215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B0243">
              <w:rPr>
                <w:rFonts w:ascii="Times New Roman" w:hAnsi="Times New Roman" w:cs="Times New Roman"/>
                <w:sz w:val="26"/>
                <w:szCs w:val="26"/>
              </w:rPr>
              <w:t>0,64</w:t>
            </w:r>
          </w:p>
        </w:tc>
      </w:tr>
      <w:tr w:rsidR="00845C58" w:rsidRPr="000B0243" w:rsidTr="000B0243">
        <w:tc>
          <w:tcPr>
            <w:tcW w:w="2660" w:type="dxa"/>
            <w:shd w:val="clear" w:color="auto" w:fill="auto"/>
          </w:tcPr>
          <w:p w:rsidR="00845C58" w:rsidRPr="000B0243" w:rsidRDefault="00845C58" w:rsidP="00B215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0243">
              <w:rPr>
                <w:rFonts w:ascii="Times New Roman" w:hAnsi="Times New Roman" w:cs="Times New Roman"/>
                <w:sz w:val="26"/>
                <w:szCs w:val="26"/>
              </w:rPr>
              <w:t>Барда жидкая</w:t>
            </w:r>
          </w:p>
        </w:tc>
        <w:tc>
          <w:tcPr>
            <w:tcW w:w="1063" w:type="dxa"/>
            <w:shd w:val="clear" w:color="auto" w:fill="auto"/>
          </w:tcPr>
          <w:p w:rsidR="00845C58" w:rsidRPr="000B0243" w:rsidRDefault="00845C58" w:rsidP="00B2152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B0243">
              <w:rPr>
                <w:rFonts w:ascii="Times New Roman" w:hAnsi="Times New Roman" w:cs="Times New Roman"/>
                <w:sz w:val="26"/>
                <w:szCs w:val="26"/>
              </w:rPr>
              <w:t>тыс.тн</w:t>
            </w:r>
          </w:p>
        </w:tc>
        <w:tc>
          <w:tcPr>
            <w:tcW w:w="992" w:type="dxa"/>
            <w:shd w:val="clear" w:color="auto" w:fill="auto"/>
          </w:tcPr>
          <w:p w:rsidR="00845C58" w:rsidRPr="000B0243" w:rsidRDefault="00D9358F" w:rsidP="00B215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114,1</w:t>
            </w:r>
          </w:p>
        </w:tc>
      </w:tr>
    </w:tbl>
    <w:p w:rsidR="00E00BEF" w:rsidRPr="000B0243" w:rsidRDefault="00E00BEF" w:rsidP="00E00BEF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B0243">
        <w:rPr>
          <w:rFonts w:ascii="Times New Roman" w:hAnsi="Times New Roman" w:cs="Times New Roman"/>
          <w:sz w:val="26"/>
          <w:szCs w:val="26"/>
        </w:rPr>
        <w:t xml:space="preserve">Для производства пищевого спирта потребность пшеницы, согласно утвержденным нормам в год составляет </w:t>
      </w:r>
      <w:r w:rsidR="00F77FAC">
        <w:rPr>
          <w:rFonts w:ascii="Times New Roman" w:hAnsi="Times New Roman" w:cs="Times New Roman"/>
          <w:sz w:val="26"/>
          <w:szCs w:val="26"/>
        </w:rPr>
        <w:t>33080</w:t>
      </w:r>
      <w:r w:rsidRPr="000B0243">
        <w:rPr>
          <w:rFonts w:ascii="Times New Roman" w:hAnsi="Times New Roman" w:cs="Times New Roman"/>
          <w:sz w:val="26"/>
          <w:szCs w:val="26"/>
        </w:rPr>
        <w:t xml:space="preserve"> тн.</w:t>
      </w:r>
    </w:p>
    <w:p w:rsidR="00E00BEF" w:rsidRPr="000B0243" w:rsidRDefault="00E00BEF" w:rsidP="00E00BEF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B0243">
        <w:rPr>
          <w:rFonts w:ascii="Times New Roman" w:hAnsi="Times New Roman" w:cs="Times New Roman"/>
          <w:sz w:val="26"/>
          <w:szCs w:val="26"/>
        </w:rPr>
        <w:t>При производстве пищевого спирта образуется отход производства ЭАФ (эфирно-альдегидная фракция), которая является основным сырьём для производств</w:t>
      </w:r>
      <w:r w:rsidR="00D9358F">
        <w:rPr>
          <w:rFonts w:ascii="Times New Roman" w:hAnsi="Times New Roman" w:cs="Times New Roman"/>
          <w:sz w:val="26"/>
          <w:szCs w:val="26"/>
        </w:rPr>
        <w:t>а</w:t>
      </w:r>
      <w:r w:rsidRPr="000B0243">
        <w:rPr>
          <w:rFonts w:ascii="Times New Roman" w:hAnsi="Times New Roman" w:cs="Times New Roman"/>
          <w:sz w:val="26"/>
          <w:szCs w:val="26"/>
        </w:rPr>
        <w:t xml:space="preserve"> технического спирта, а также закупается ЭАФ на Бектимирспирт, Кукондспирт, Андижонбиокимё  .</w:t>
      </w:r>
    </w:p>
    <w:p w:rsidR="00E00BEF" w:rsidRPr="000B0243" w:rsidRDefault="00E00BEF" w:rsidP="00845C58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B0243">
        <w:rPr>
          <w:rFonts w:ascii="Times New Roman" w:hAnsi="Times New Roman" w:cs="Times New Roman"/>
          <w:sz w:val="26"/>
          <w:szCs w:val="26"/>
        </w:rPr>
        <w:t xml:space="preserve">По утверждённой технологической инструкции потребность ЭАФ в год составляет 34,8 тыс </w:t>
      </w:r>
      <w:r w:rsidR="00845C58" w:rsidRPr="000B0243">
        <w:rPr>
          <w:rFonts w:ascii="Times New Roman" w:hAnsi="Times New Roman" w:cs="Times New Roman"/>
          <w:sz w:val="26"/>
          <w:szCs w:val="26"/>
        </w:rPr>
        <w:t>дал</w:t>
      </w:r>
      <w:r w:rsidR="00845C58" w:rsidRPr="000B0243">
        <w:rPr>
          <w:rFonts w:ascii="Times New Roman" w:hAnsi="Times New Roman" w:cs="Times New Roman"/>
          <w:sz w:val="26"/>
          <w:szCs w:val="26"/>
          <w:lang w:val="uz-Latn-UZ"/>
        </w:rPr>
        <w:t xml:space="preserve">. </w:t>
      </w:r>
    </w:p>
    <w:p w:rsidR="00E00BEF" w:rsidRPr="000B0243" w:rsidRDefault="00E00BEF" w:rsidP="00E00BEF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B0243">
        <w:rPr>
          <w:rFonts w:ascii="Times New Roman" w:hAnsi="Times New Roman" w:cs="Times New Roman"/>
          <w:sz w:val="26"/>
          <w:szCs w:val="26"/>
        </w:rPr>
        <w:t xml:space="preserve">Коэффициент использования производственной мощности пищевого спирта в год в среднем составляет </w:t>
      </w:r>
      <w:r w:rsidR="00D9358F">
        <w:rPr>
          <w:rFonts w:ascii="Times New Roman" w:hAnsi="Times New Roman" w:cs="Times New Roman"/>
          <w:sz w:val="26"/>
          <w:szCs w:val="26"/>
        </w:rPr>
        <w:t>55,2</w:t>
      </w:r>
      <w:r w:rsidRPr="000B0243">
        <w:rPr>
          <w:rFonts w:ascii="Times New Roman" w:hAnsi="Times New Roman" w:cs="Times New Roman"/>
          <w:sz w:val="26"/>
          <w:szCs w:val="26"/>
        </w:rPr>
        <w:t xml:space="preserve"> %.</w:t>
      </w:r>
    </w:p>
    <w:p w:rsidR="00845C58" w:rsidRPr="000B0243" w:rsidRDefault="00E00BEF" w:rsidP="00E00BEF">
      <w:pPr>
        <w:ind w:firstLine="851"/>
        <w:jc w:val="both"/>
        <w:rPr>
          <w:rFonts w:ascii="Times New Roman" w:hAnsi="Times New Roman" w:cs="Times New Roman"/>
          <w:sz w:val="26"/>
          <w:szCs w:val="26"/>
          <w:lang w:val="uz-Latn-UZ"/>
        </w:rPr>
      </w:pPr>
      <w:r w:rsidRPr="000B0243">
        <w:rPr>
          <w:rFonts w:ascii="Times New Roman" w:hAnsi="Times New Roman" w:cs="Times New Roman"/>
          <w:sz w:val="26"/>
          <w:szCs w:val="26"/>
        </w:rPr>
        <w:t xml:space="preserve">В 2014 году в бизнес-плане предусмотрено за счёт собственных средств произвести капитальные вложения в размере </w:t>
      </w:r>
      <w:r w:rsidR="00D9358F">
        <w:rPr>
          <w:rFonts w:ascii="Times New Roman" w:hAnsi="Times New Roman" w:cs="Times New Roman"/>
          <w:sz w:val="26"/>
          <w:szCs w:val="26"/>
        </w:rPr>
        <w:t xml:space="preserve">1234 </w:t>
      </w:r>
      <w:r w:rsidR="00756E2B">
        <w:rPr>
          <w:rFonts w:ascii="Times New Roman" w:hAnsi="Times New Roman" w:cs="Times New Roman"/>
          <w:sz w:val="26"/>
          <w:szCs w:val="26"/>
        </w:rPr>
        <w:t>млн</w:t>
      </w:r>
      <w:r w:rsidRPr="000B0243">
        <w:rPr>
          <w:rFonts w:ascii="Times New Roman" w:hAnsi="Times New Roman" w:cs="Times New Roman"/>
          <w:sz w:val="26"/>
          <w:szCs w:val="26"/>
        </w:rPr>
        <w:t>.сум</w:t>
      </w:r>
      <w:r w:rsidR="00845C58" w:rsidRPr="000B0243">
        <w:rPr>
          <w:rFonts w:ascii="Times New Roman" w:hAnsi="Times New Roman" w:cs="Times New Roman"/>
          <w:sz w:val="26"/>
          <w:szCs w:val="26"/>
          <w:lang w:val="uz-Latn-UZ"/>
        </w:rPr>
        <w:t>.</w:t>
      </w:r>
      <w:r w:rsidRPr="000B024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45C58" w:rsidRPr="000B0243" w:rsidRDefault="00E00BEF" w:rsidP="00E00BEF">
      <w:pPr>
        <w:ind w:firstLine="851"/>
        <w:jc w:val="both"/>
        <w:rPr>
          <w:rFonts w:ascii="Times New Roman" w:hAnsi="Times New Roman" w:cs="Times New Roman"/>
          <w:sz w:val="26"/>
          <w:szCs w:val="26"/>
          <w:lang w:val="uz-Latn-UZ"/>
        </w:rPr>
      </w:pPr>
      <w:r w:rsidRPr="000B0243">
        <w:rPr>
          <w:rFonts w:ascii="Times New Roman" w:hAnsi="Times New Roman" w:cs="Times New Roman"/>
          <w:sz w:val="26"/>
          <w:szCs w:val="26"/>
        </w:rPr>
        <w:t>Численность всего запланирована  4</w:t>
      </w:r>
      <w:r w:rsidR="00D9358F">
        <w:rPr>
          <w:rFonts w:ascii="Times New Roman" w:hAnsi="Times New Roman" w:cs="Times New Roman"/>
          <w:sz w:val="26"/>
          <w:szCs w:val="26"/>
        </w:rPr>
        <w:t>17</w:t>
      </w:r>
      <w:r w:rsidRPr="000B0243">
        <w:rPr>
          <w:rFonts w:ascii="Times New Roman" w:hAnsi="Times New Roman" w:cs="Times New Roman"/>
          <w:sz w:val="26"/>
          <w:szCs w:val="26"/>
        </w:rPr>
        <w:t xml:space="preserve"> человек, из них в основной деятельности заняты </w:t>
      </w:r>
      <w:r w:rsidR="00D9358F">
        <w:rPr>
          <w:rFonts w:ascii="Times New Roman" w:hAnsi="Times New Roman" w:cs="Times New Roman"/>
          <w:sz w:val="26"/>
          <w:szCs w:val="26"/>
        </w:rPr>
        <w:t>388</w:t>
      </w:r>
      <w:r w:rsidRPr="000B0243">
        <w:rPr>
          <w:rFonts w:ascii="Times New Roman" w:hAnsi="Times New Roman" w:cs="Times New Roman"/>
          <w:sz w:val="26"/>
          <w:szCs w:val="26"/>
        </w:rPr>
        <w:t xml:space="preserve"> человек, в том числе рабочих – 3</w:t>
      </w:r>
      <w:r w:rsidR="00D9358F">
        <w:rPr>
          <w:rFonts w:ascii="Times New Roman" w:hAnsi="Times New Roman" w:cs="Times New Roman"/>
          <w:sz w:val="26"/>
          <w:szCs w:val="26"/>
        </w:rPr>
        <w:t>05</w:t>
      </w:r>
      <w:r w:rsidRPr="000B0243">
        <w:rPr>
          <w:rFonts w:ascii="Times New Roman" w:hAnsi="Times New Roman" w:cs="Times New Roman"/>
          <w:sz w:val="26"/>
          <w:szCs w:val="26"/>
        </w:rPr>
        <w:t xml:space="preserve"> человек, служащих – 8</w:t>
      </w:r>
      <w:r w:rsidR="00D9358F">
        <w:rPr>
          <w:rFonts w:ascii="Times New Roman" w:hAnsi="Times New Roman" w:cs="Times New Roman"/>
          <w:sz w:val="26"/>
          <w:szCs w:val="26"/>
        </w:rPr>
        <w:t>3</w:t>
      </w:r>
      <w:r w:rsidRPr="000B0243">
        <w:rPr>
          <w:rFonts w:ascii="Times New Roman" w:hAnsi="Times New Roman" w:cs="Times New Roman"/>
          <w:sz w:val="26"/>
          <w:szCs w:val="26"/>
        </w:rPr>
        <w:t xml:space="preserve"> человек. </w:t>
      </w:r>
    </w:p>
    <w:p w:rsidR="00E00BEF" w:rsidRPr="000B0243" w:rsidRDefault="00E00BEF" w:rsidP="00E00BEF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B0243">
        <w:rPr>
          <w:rFonts w:ascii="Times New Roman" w:hAnsi="Times New Roman" w:cs="Times New Roman"/>
          <w:sz w:val="26"/>
          <w:szCs w:val="26"/>
        </w:rPr>
        <w:t xml:space="preserve">Общий фонд заработной платы составляет </w:t>
      </w:r>
      <w:r w:rsidR="00D9358F">
        <w:rPr>
          <w:rFonts w:ascii="Times New Roman" w:hAnsi="Times New Roman" w:cs="Times New Roman"/>
          <w:sz w:val="26"/>
          <w:szCs w:val="26"/>
        </w:rPr>
        <w:t>7078</w:t>
      </w:r>
      <w:r w:rsidR="00756E2B">
        <w:rPr>
          <w:rFonts w:ascii="Times New Roman" w:hAnsi="Times New Roman" w:cs="Times New Roman"/>
          <w:sz w:val="26"/>
          <w:szCs w:val="26"/>
        </w:rPr>
        <w:t xml:space="preserve"> млн</w:t>
      </w:r>
      <w:r w:rsidRPr="000B0243">
        <w:rPr>
          <w:rFonts w:ascii="Times New Roman" w:hAnsi="Times New Roman" w:cs="Times New Roman"/>
          <w:sz w:val="26"/>
          <w:szCs w:val="26"/>
        </w:rPr>
        <w:t>.сум. Средняя заработная плата работников запланирована в размере 1</w:t>
      </w:r>
      <w:r w:rsidR="00D9358F">
        <w:rPr>
          <w:rFonts w:ascii="Times New Roman" w:hAnsi="Times New Roman" w:cs="Times New Roman"/>
          <w:sz w:val="26"/>
          <w:szCs w:val="26"/>
        </w:rPr>
        <w:t> 382,2</w:t>
      </w:r>
      <w:r w:rsidR="00756E2B">
        <w:rPr>
          <w:rFonts w:ascii="Times New Roman" w:hAnsi="Times New Roman" w:cs="Times New Roman"/>
          <w:sz w:val="26"/>
          <w:szCs w:val="26"/>
        </w:rPr>
        <w:t xml:space="preserve"> тыс </w:t>
      </w:r>
      <w:r w:rsidRPr="000B0243">
        <w:rPr>
          <w:rFonts w:ascii="Times New Roman" w:hAnsi="Times New Roman" w:cs="Times New Roman"/>
          <w:sz w:val="26"/>
          <w:szCs w:val="26"/>
        </w:rPr>
        <w:t xml:space="preserve"> сум в месяц.</w:t>
      </w:r>
    </w:p>
    <w:p w:rsidR="00E00BEF" w:rsidRPr="000B0243" w:rsidRDefault="00E00BEF" w:rsidP="00E00BEF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B0243">
        <w:rPr>
          <w:rFonts w:ascii="Times New Roman" w:hAnsi="Times New Roman" w:cs="Times New Roman"/>
          <w:sz w:val="26"/>
          <w:szCs w:val="26"/>
        </w:rPr>
        <w:lastRenderedPageBreak/>
        <w:t>Общая выручка от реализации вышеуказанной продукции в действующих ценах на 201</w:t>
      </w:r>
      <w:r w:rsidR="00D9358F">
        <w:rPr>
          <w:rFonts w:ascii="Times New Roman" w:hAnsi="Times New Roman" w:cs="Times New Roman"/>
          <w:sz w:val="26"/>
          <w:szCs w:val="26"/>
        </w:rPr>
        <w:t>5</w:t>
      </w:r>
      <w:r w:rsidRPr="000B0243">
        <w:rPr>
          <w:rFonts w:ascii="Times New Roman" w:hAnsi="Times New Roman" w:cs="Times New Roman"/>
          <w:sz w:val="26"/>
          <w:szCs w:val="26"/>
        </w:rPr>
        <w:t xml:space="preserve"> год составит</w:t>
      </w:r>
      <w:r w:rsidR="00845C58" w:rsidRPr="000B0243">
        <w:rPr>
          <w:rFonts w:ascii="Times New Roman" w:hAnsi="Times New Roman" w:cs="Times New Roman"/>
          <w:sz w:val="26"/>
          <w:szCs w:val="26"/>
          <w:lang w:val="uz-Latn-UZ"/>
        </w:rPr>
        <w:t xml:space="preserve"> -</w:t>
      </w:r>
      <w:r w:rsidR="00D9358F">
        <w:rPr>
          <w:rFonts w:ascii="Times New Roman" w:hAnsi="Times New Roman" w:cs="Times New Roman"/>
          <w:sz w:val="26"/>
          <w:szCs w:val="26"/>
        </w:rPr>
        <w:t>50 150</w:t>
      </w:r>
      <w:r w:rsidR="00756E2B">
        <w:rPr>
          <w:rFonts w:ascii="Times New Roman" w:hAnsi="Times New Roman" w:cs="Times New Roman"/>
          <w:sz w:val="26"/>
          <w:szCs w:val="26"/>
        </w:rPr>
        <w:t>,</w:t>
      </w:r>
      <w:r w:rsidR="00845C58" w:rsidRPr="000B0243">
        <w:rPr>
          <w:rFonts w:ascii="Times New Roman" w:hAnsi="Times New Roman" w:cs="Times New Roman"/>
          <w:sz w:val="26"/>
          <w:szCs w:val="26"/>
          <w:lang w:val="uz-Latn-UZ"/>
        </w:rPr>
        <w:t xml:space="preserve">0 </w:t>
      </w:r>
      <w:r w:rsidR="00756E2B">
        <w:rPr>
          <w:rFonts w:ascii="Times New Roman" w:hAnsi="Times New Roman" w:cs="Times New Roman"/>
          <w:sz w:val="26"/>
          <w:szCs w:val="26"/>
        </w:rPr>
        <w:t>млн</w:t>
      </w:r>
      <w:r w:rsidR="00845C58" w:rsidRPr="000B0243">
        <w:rPr>
          <w:rFonts w:ascii="Times New Roman" w:hAnsi="Times New Roman" w:cs="Times New Roman"/>
          <w:sz w:val="26"/>
          <w:szCs w:val="26"/>
          <w:lang w:val="uz-Latn-UZ"/>
        </w:rPr>
        <w:t>.сум, из них акцизн</w:t>
      </w:r>
      <w:r w:rsidR="00845C58" w:rsidRPr="000B0243">
        <w:rPr>
          <w:rFonts w:ascii="Times New Roman" w:hAnsi="Times New Roman" w:cs="Times New Roman"/>
          <w:sz w:val="26"/>
          <w:szCs w:val="26"/>
        </w:rPr>
        <w:t>ы</w:t>
      </w:r>
      <w:r w:rsidR="00845C58" w:rsidRPr="000B0243">
        <w:rPr>
          <w:rFonts w:ascii="Times New Roman" w:hAnsi="Times New Roman" w:cs="Times New Roman"/>
          <w:sz w:val="26"/>
          <w:szCs w:val="26"/>
          <w:lang w:val="uz-Latn-UZ"/>
        </w:rPr>
        <w:t xml:space="preserve">й налог </w:t>
      </w:r>
      <w:r w:rsidR="00D9358F">
        <w:rPr>
          <w:rFonts w:ascii="Times New Roman" w:hAnsi="Times New Roman" w:cs="Times New Roman"/>
          <w:sz w:val="26"/>
          <w:szCs w:val="26"/>
        </w:rPr>
        <w:t>4 183</w:t>
      </w:r>
      <w:r w:rsidR="00845C58" w:rsidRPr="000B0243">
        <w:rPr>
          <w:rFonts w:ascii="Times New Roman" w:hAnsi="Times New Roman" w:cs="Times New Roman"/>
          <w:sz w:val="26"/>
          <w:szCs w:val="26"/>
          <w:lang w:val="uz-Latn-UZ"/>
        </w:rPr>
        <w:t xml:space="preserve"> </w:t>
      </w:r>
      <w:r w:rsidR="00756E2B">
        <w:rPr>
          <w:rFonts w:ascii="Times New Roman" w:hAnsi="Times New Roman" w:cs="Times New Roman"/>
          <w:sz w:val="26"/>
          <w:szCs w:val="26"/>
        </w:rPr>
        <w:t>млн</w:t>
      </w:r>
      <w:r w:rsidR="00845C58" w:rsidRPr="000B0243">
        <w:rPr>
          <w:rFonts w:ascii="Times New Roman" w:hAnsi="Times New Roman" w:cs="Times New Roman"/>
          <w:sz w:val="26"/>
          <w:szCs w:val="26"/>
          <w:lang w:val="uz-Latn-UZ"/>
        </w:rPr>
        <w:t>.сум</w:t>
      </w:r>
      <w:r w:rsidR="00845C58" w:rsidRPr="000B0243">
        <w:rPr>
          <w:rFonts w:ascii="Times New Roman" w:hAnsi="Times New Roman" w:cs="Times New Roman"/>
          <w:sz w:val="26"/>
          <w:szCs w:val="26"/>
        </w:rPr>
        <w:t xml:space="preserve"> и НДС </w:t>
      </w:r>
      <w:r w:rsidR="00D9358F">
        <w:rPr>
          <w:rFonts w:ascii="Times New Roman" w:hAnsi="Times New Roman" w:cs="Times New Roman"/>
          <w:sz w:val="26"/>
          <w:szCs w:val="26"/>
        </w:rPr>
        <w:t xml:space="preserve">8 358 </w:t>
      </w:r>
      <w:r w:rsidR="00756E2B">
        <w:rPr>
          <w:rFonts w:ascii="Times New Roman" w:hAnsi="Times New Roman" w:cs="Times New Roman"/>
          <w:sz w:val="26"/>
          <w:szCs w:val="26"/>
        </w:rPr>
        <w:t>млн</w:t>
      </w:r>
      <w:r w:rsidR="00845C58" w:rsidRPr="000B0243">
        <w:rPr>
          <w:rFonts w:ascii="Times New Roman" w:hAnsi="Times New Roman" w:cs="Times New Roman"/>
          <w:sz w:val="26"/>
          <w:szCs w:val="26"/>
        </w:rPr>
        <w:t>.сум.</w:t>
      </w:r>
    </w:p>
    <w:p w:rsidR="00E00BEF" w:rsidRPr="000B0243" w:rsidRDefault="00E00BEF" w:rsidP="00E00BEF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B0243">
        <w:rPr>
          <w:rFonts w:ascii="Times New Roman" w:hAnsi="Times New Roman" w:cs="Times New Roman"/>
          <w:sz w:val="26"/>
          <w:szCs w:val="26"/>
        </w:rPr>
        <w:t>За минусом этих налогов сумма чистой выручки за 201</w:t>
      </w:r>
      <w:r w:rsidR="00D9358F">
        <w:rPr>
          <w:rFonts w:ascii="Times New Roman" w:hAnsi="Times New Roman" w:cs="Times New Roman"/>
          <w:sz w:val="26"/>
          <w:szCs w:val="26"/>
        </w:rPr>
        <w:t>5</w:t>
      </w:r>
      <w:r w:rsidRPr="000B0243">
        <w:rPr>
          <w:rFonts w:ascii="Times New Roman" w:hAnsi="Times New Roman" w:cs="Times New Roman"/>
          <w:sz w:val="26"/>
          <w:szCs w:val="26"/>
        </w:rPr>
        <w:t xml:space="preserve"> год составит                                      – </w:t>
      </w:r>
      <w:r w:rsidR="00D9358F">
        <w:rPr>
          <w:rFonts w:ascii="Times New Roman" w:hAnsi="Times New Roman" w:cs="Times New Roman"/>
          <w:sz w:val="26"/>
          <w:szCs w:val="26"/>
        </w:rPr>
        <w:t>37 609</w:t>
      </w:r>
      <w:r w:rsidRPr="000B0243">
        <w:rPr>
          <w:rFonts w:ascii="Times New Roman" w:hAnsi="Times New Roman" w:cs="Times New Roman"/>
          <w:sz w:val="26"/>
          <w:szCs w:val="26"/>
        </w:rPr>
        <w:t xml:space="preserve"> </w:t>
      </w:r>
      <w:r w:rsidR="00756E2B">
        <w:rPr>
          <w:rFonts w:ascii="Times New Roman" w:hAnsi="Times New Roman" w:cs="Times New Roman"/>
          <w:sz w:val="26"/>
          <w:szCs w:val="26"/>
        </w:rPr>
        <w:t>млн</w:t>
      </w:r>
      <w:r w:rsidRPr="000B0243">
        <w:rPr>
          <w:rFonts w:ascii="Times New Roman" w:hAnsi="Times New Roman" w:cs="Times New Roman"/>
          <w:sz w:val="26"/>
          <w:szCs w:val="26"/>
        </w:rPr>
        <w:t>.сум</w:t>
      </w:r>
      <w:r w:rsidR="00756E2B">
        <w:rPr>
          <w:rFonts w:ascii="Times New Roman" w:hAnsi="Times New Roman" w:cs="Times New Roman"/>
          <w:sz w:val="26"/>
          <w:szCs w:val="26"/>
        </w:rPr>
        <w:t>.</w:t>
      </w:r>
    </w:p>
    <w:p w:rsidR="00E00BEF" w:rsidRPr="000B0243" w:rsidRDefault="00E00BEF" w:rsidP="000B0243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B0243">
        <w:rPr>
          <w:rFonts w:ascii="Times New Roman" w:hAnsi="Times New Roman" w:cs="Times New Roman"/>
          <w:sz w:val="26"/>
          <w:szCs w:val="26"/>
        </w:rPr>
        <w:t>Общие затраты на реализуемую продукцию, т.е. производственная себестоимость на 201</w:t>
      </w:r>
      <w:r w:rsidR="00D9358F">
        <w:rPr>
          <w:rFonts w:ascii="Times New Roman" w:hAnsi="Times New Roman" w:cs="Times New Roman"/>
          <w:sz w:val="26"/>
          <w:szCs w:val="26"/>
        </w:rPr>
        <w:t>5</w:t>
      </w:r>
      <w:r w:rsidRPr="000B0243">
        <w:rPr>
          <w:rFonts w:ascii="Times New Roman" w:hAnsi="Times New Roman" w:cs="Times New Roman"/>
          <w:sz w:val="26"/>
          <w:szCs w:val="26"/>
        </w:rPr>
        <w:t xml:space="preserve"> год составит – </w:t>
      </w:r>
      <w:r w:rsidR="00D9358F">
        <w:rPr>
          <w:rFonts w:ascii="Times New Roman" w:hAnsi="Times New Roman" w:cs="Times New Roman"/>
          <w:sz w:val="26"/>
          <w:szCs w:val="26"/>
        </w:rPr>
        <w:t>30411</w:t>
      </w:r>
      <w:r w:rsidRPr="000B0243">
        <w:rPr>
          <w:rFonts w:ascii="Times New Roman" w:hAnsi="Times New Roman" w:cs="Times New Roman"/>
          <w:sz w:val="26"/>
          <w:szCs w:val="26"/>
        </w:rPr>
        <w:t xml:space="preserve"> </w:t>
      </w:r>
      <w:r w:rsidR="00756E2B">
        <w:rPr>
          <w:rFonts w:ascii="Times New Roman" w:hAnsi="Times New Roman" w:cs="Times New Roman"/>
          <w:sz w:val="26"/>
          <w:szCs w:val="26"/>
        </w:rPr>
        <w:t>млн</w:t>
      </w:r>
      <w:r w:rsidR="000B0243">
        <w:rPr>
          <w:rFonts w:ascii="Times New Roman" w:hAnsi="Times New Roman" w:cs="Times New Roman"/>
          <w:sz w:val="26"/>
          <w:szCs w:val="26"/>
        </w:rPr>
        <w:t>.сум.</w:t>
      </w:r>
      <w:r w:rsidRPr="000B024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B0243" w:rsidRDefault="00E00BEF" w:rsidP="00E00BEF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B0243">
        <w:rPr>
          <w:rFonts w:ascii="Times New Roman" w:hAnsi="Times New Roman" w:cs="Times New Roman"/>
          <w:sz w:val="26"/>
          <w:szCs w:val="26"/>
        </w:rPr>
        <w:t>Общий финансовый результат (валовая прибыль) запланирован на 201</w:t>
      </w:r>
      <w:r w:rsidR="00D9358F">
        <w:rPr>
          <w:rFonts w:ascii="Times New Roman" w:hAnsi="Times New Roman" w:cs="Times New Roman"/>
          <w:sz w:val="26"/>
          <w:szCs w:val="26"/>
        </w:rPr>
        <w:t>5</w:t>
      </w:r>
      <w:r w:rsidRPr="000B0243">
        <w:rPr>
          <w:rFonts w:ascii="Times New Roman" w:hAnsi="Times New Roman" w:cs="Times New Roman"/>
          <w:sz w:val="26"/>
          <w:szCs w:val="26"/>
        </w:rPr>
        <w:t xml:space="preserve"> год</w:t>
      </w:r>
      <w:r w:rsidR="00D9358F">
        <w:rPr>
          <w:rFonts w:ascii="Times New Roman" w:hAnsi="Times New Roman" w:cs="Times New Roman"/>
          <w:sz w:val="26"/>
          <w:szCs w:val="26"/>
        </w:rPr>
        <w:t xml:space="preserve"> </w:t>
      </w:r>
      <w:r w:rsidR="000B0243">
        <w:rPr>
          <w:rFonts w:ascii="Times New Roman" w:hAnsi="Times New Roman" w:cs="Times New Roman"/>
          <w:sz w:val="26"/>
          <w:szCs w:val="26"/>
        </w:rPr>
        <w:t>-</w:t>
      </w:r>
      <w:r w:rsidR="00D9358F">
        <w:rPr>
          <w:rFonts w:ascii="Times New Roman" w:hAnsi="Times New Roman" w:cs="Times New Roman"/>
          <w:sz w:val="26"/>
          <w:szCs w:val="26"/>
        </w:rPr>
        <w:t>7198</w:t>
      </w:r>
      <w:r w:rsidRPr="000B0243">
        <w:rPr>
          <w:rFonts w:ascii="Times New Roman" w:hAnsi="Times New Roman" w:cs="Times New Roman"/>
          <w:sz w:val="26"/>
          <w:szCs w:val="26"/>
        </w:rPr>
        <w:t xml:space="preserve"> </w:t>
      </w:r>
      <w:r w:rsidR="00756E2B">
        <w:rPr>
          <w:rFonts w:ascii="Times New Roman" w:hAnsi="Times New Roman" w:cs="Times New Roman"/>
          <w:sz w:val="26"/>
          <w:szCs w:val="26"/>
        </w:rPr>
        <w:t>млн</w:t>
      </w:r>
      <w:r w:rsidRPr="000B0243">
        <w:rPr>
          <w:rFonts w:ascii="Times New Roman" w:hAnsi="Times New Roman" w:cs="Times New Roman"/>
          <w:sz w:val="26"/>
          <w:szCs w:val="26"/>
        </w:rPr>
        <w:t>.сум</w:t>
      </w:r>
      <w:r w:rsidR="000B0243">
        <w:rPr>
          <w:rFonts w:ascii="Times New Roman" w:hAnsi="Times New Roman" w:cs="Times New Roman"/>
          <w:sz w:val="26"/>
          <w:szCs w:val="26"/>
        </w:rPr>
        <w:t>.</w:t>
      </w:r>
      <w:r w:rsidRPr="000B024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0BEF" w:rsidRDefault="00E00BEF" w:rsidP="00E00BEF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B0243">
        <w:rPr>
          <w:rFonts w:ascii="Times New Roman" w:hAnsi="Times New Roman" w:cs="Times New Roman"/>
          <w:sz w:val="26"/>
          <w:szCs w:val="26"/>
        </w:rPr>
        <w:t>Затем запланированы расходы, связанные с реализацией готовой продукции на 201</w:t>
      </w:r>
      <w:r w:rsidR="00D9358F">
        <w:rPr>
          <w:rFonts w:ascii="Times New Roman" w:hAnsi="Times New Roman" w:cs="Times New Roman"/>
          <w:sz w:val="26"/>
          <w:szCs w:val="26"/>
        </w:rPr>
        <w:t>5</w:t>
      </w:r>
      <w:r w:rsidRPr="000B0243">
        <w:rPr>
          <w:rFonts w:ascii="Times New Roman" w:hAnsi="Times New Roman" w:cs="Times New Roman"/>
          <w:sz w:val="26"/>
          <w:szCs w:val="26"/>
        </w:rPr>
        <w:t xml:space="preserve"> год – </w:t>
      </w:r>
      <w:r w:rsidR="003E6330">
        <w:rPr>
          <w:rFonts w:ascii="Times New Roman" w:hAnsi="Times New Roman" w:cs="Times New Roman"/>
          <w:sz w:val="26"/>
          <w:szCs w:val="26"/>
        </w:rPr>
        <w:t>86</w:t>
      </w:r>
      <w:r w:rsidRPr="000B0243">
        <w:rPr>
          <w:rFonts w:ascii="Times New Roman" w:hAnsi="Times New Roman" w:cs="Times New Roman"/>
          <w:sz w:val="26"/>
          <w:szCs w:val="26"/>
        </w:rPr>
        <w:t xml:space="preserve"> </w:t>
      </w:r>
      <w:r w:rsidR="00756E2B">
        <w:rPr>
          <w:rFonts w:ascii="Times New Roman" w:hAnsi="Times New Roman" w:cs="Times New Roman"/>
          <w:sz w:val="26"/>
          <w:szCs w:val="26"/>
        </w:rPr>
        <w:t>млн</w:t>
      </w:r>
      <w:r w:rsidRPr="000B0243">
        <w:rPr>
          <w:rFonts w:ascii="Times New Roman" w:hAnsi="Times New Roman" w:cs="Times New Roman"/>
          <w:sz w:val="26"/>
          <w:szCs w:val="26"/>
        </w:rPr>
        <w:t>.сум</w:t>
      </w:r>
      <w:r w:rsidR="000B0243">
        <w:rPr>
          <w:rFonts w:ascii="Times New Roman" w:hAnsi="Times New Roman" w:cs="Times New Roman"/>
          <w:sz w:val="26"/>
          <w:szCs w:val="26"/>
        </w:rPr>
        <w:t>.</w:t>
      </w:r>
    </w:p>
    <w:p w:rsidR="00756E2B" w:rsidRDefault="008A4FCA" w:rsidP="00E00BEF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Административные расходы</w:t>
      </w:r>
      <w:r w:rsidR="003E633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-1 </w:t>
      </w:r>
      <w:r w:rsidR="003E6330">
        <w:rPr>
          <w:rFonts w:ascii="Times New Roman" w:hAnsi="Times New Roman" w:cs="Times New Roman"/>
          <w:sz w:val="26"/>
          <w:szCs w:val="26"/>
        </w:rPr>
        <w:t>771</w:t>
      </w:r>
      <w:r>
        <w:rPr>
          <w:rFonts w:ascii="Times New Roman" w:hAnsi="Times New Roman" w:cs="Times New Roman"/>
          <w:sz w:val="26"/>
          <w:szCs w:val="26"/>
        </w:rPr>
        <w:t xml:space="preserve"> млн.сум.</w:t>
      </w:r>
    </w:p>
    <w:p w:rsidR="008A4FCA" w:rsidRPr="000B0243" w:rsidRDefault="008A4FCA" w:rsidP="00E00BEF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Прочие операционные расходы-</w:t>
      </w:r>
      <w:r w:rsidR="003E6330">
        <w:rPr>
          <w:rFonts w:ascii="Times New Roman" w:hAnsi="Times New Roman" w:cs="Times New Roman"/>
          <w:sz w:val="26"/>
          <w:szCs w:val="26"/>
        </w:rPr>
        <w:t>4074</w:t>
      </w:r>
      <w:r>
        <w:rPr>
          <w:rFonts w:ascii="Times New Roman" w:hAnsi="Times New Roman" w:cs="Times New Roman"/>
          <w:sz w:val="26"/>
          <w:szCs w:val="26"/>
        </w:rPr>
        <w:t xml:space="preserve"> млн.сум.</w:t>
      </w:r>
    </w:p>
    <w:p w:rsidR="00E00BEF" w:rsidRPr="00756E2B" w:rsidRDefault="00756E2B" w:rsidP="00E00BEF">
      <w:pPr>
        <w:tabs>
          <w:tab w:val="left" w:pos="3686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E00BEF" w:rsidRPr="000B0243">
        <w:rPr>
          <w:rFonts w:ascii="Times New Roman" w:hAnsi="Times New Roman" w:cs="Times New Roman"/>
          <w:sz w:val="26"/>
          <w:szCs w:val="26"/>
        </w:rPr>
        <w:t xml:space="preserve">апланированы прочие </w:t>
      </w:r>
      <w:r w:rsidR="008A4FCA">
        <w:rPr>
          <w:rFonts w:ascii="Times New Roman" w:hAnsi="Times New Roman" w:cs="Times New Roman"/>
          <w:sz w:val="26"/>
          <w:szCs w:val="26"/>
        </w:rPr>
        <w:t xml:space="preserve"> </w:t>
      </w:r>
      <w:r w:rsidR="00E00BEF" w:rsidRPr="000B0243">
        <w:rPr>
          <w:rFonts w:ascii="Times New Roman" w:hAnsi="Times New Roman" w:cs="Times New Roman"/>
          <w:sz w:val="26"/>
          <w:szCs w:val="26"/>
        </w:rPr>
        <w:t>доходы от</w:t>
      </w:r>
      <w:r w:rsidR="008A4FCA">
        <w:rPr>
          <w:rFonts w:ascii="Times New Roman" w:hAnsi="Times New Roman" w:cs="Times New Roman"/>
          <w:sz w:val="26"/>
          <w:szCs w:val="26"/>
        </w:rPr>
        <w:t xml:space="preserve"> </w:t>
      </w:r>
      <w:r w:rsidR="00E00BEF" w:rsidRPr="000B0243">
        <w:rPr>
          <w:rFonts w:ascii="Times New Roman" w:hAnsi="Times New Roman" w:cs="Times New Roman"/>
          <w:sz w:val="26"/>
          <w:szCs w:val="26"/>
        </w:rPr>
        <w:t>основной деятельности на год</w:t>
      </w:r>
      <w:r w:rsidR="003E6330">
        <w:rPr>
          <w:rFonts w:ascii="Times New Roman" w:hAnsi="Times New Roman" w:cs="Times New Roman"/>
          <w:sz w:val="26"/>
          <w:szCs w:val="26"/>
        </w:rPr>
        <w:t xml:space="preserve"> </w:t>
      </w:r>
      <w:r w:rsidR="008A4FCA">
        <w:rPr>
          <w:rFonts w:ascii="Times New Roman" w:hAnsi="Times New Roman" w:cs="Times New Roman"/>
          <w:sz w:val="26"/>
          <w:szCs w:val="26"/>
        </w:rPr>
        <w:t xml:space="preserve">- </w:t>
      </w:r>
      <w:r w:rsidR="003E6330">
        <w:rPr>
          <w:rFonts w:ascii="Times New Roman" w:hAnsi="Times New Roman" w:cs="Times New Roman"/>
          <w:sz w:val="26"/>
          <w:szCs w:val="26"/>
        </w:rPr>
        <w:t>586</w:t>
      </w:r>
      <w:r w:rsidR="00845C58" w:rsidRPr="000B0243">
        <w:rPr>
          <w:rFonts w:ascii="Times New Roman" w:hAnsi="Times New Roman" w:cs="Times New Roman"/>
          <w:sz w:val="26"/>
          <w:szCs w:val="26"/>
        </w:rPr>
        <w:t xml:space="preserve"> </w:t>
      </w:r>
      <w:r w:rsidR="003E6330">
        <w:rPr>
          <w:rFonts w:ascii="Times New Roman" w:hAnsi="Times New Roman" w:cs="Times New Roman"/>
          <w:sz w:val="26"/>
          <w:szCs w:val="26"/>
        </w:rPr>
        <w:t xml:space="preserve">   </w:t>
      </w:r>
      <w:r w:rsidR="008A4FCA">
        <w:rPr>
          <w:rFonts w:ascii="Times New Roman" w:hAnsi="Times New Roman" w:cs="Times New Roman"/>
          <w:sz w:val="26"/>
          <w:szCs w:val="26"/>
        </w:rPr>
        <w:t>млн</w:t>
      </w:r>
      <w:r w:rsidR="00845C58" w:rsidRPr="000B0243">
        <w:rPr>
          <w:rFonts w:ascii="Times New Roman" w:hAnsi="Times New Roman" w:cs="Times New Roman"/>
          <w:sz w:val="26"/>
          <w:szCs w:val="26"/>
        </w:rPr>
        <w:t>.сум</w:t>
      </w:r>
      <w:r w:rsidR="00845C58" w:rsidRPr="000B0243">
        <w:rPr>
          <w:rFonts w:ascii="Times New Roman" w:hAnsi="Times New Roman" w:cs="Times New Roman"/>
          <w:sz w:val="26"/>
          <w:szCs w:val="26"/>
          <w:lang w:val="uz-Latn-UZ"/>
        </w:rPr>
        <w:t>.</w:t>
      </w:r>
    </w:p>
    <w:p w:rsidR="00E00BEF" w:rsidRPr="000B0243" w:rsidRDefault="00E00BEF" w:rsidP="00E00BEF">
      <w:pPr>
        <w:tabs>
          <w:tab w:val="left" w:pos="1560"/>
          <w:tab w:val="left" w:pos="3686"/>
          <w:tab w:val="left" w:pos="4253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B0243">
        <w:rPr>
          <w:rFonts w:ascii="Times New Roman" w:hAnsi="Times New Roman" w:cs="Times New Roman"/>
          <w:sz w:val="26"/>
          <w:szCs w:val="26"/>
        </w:rPr>
        <w:t>Эти доходы включают в себя доходы от реализации отходов и арендной платы.</w:t>
      </w:r>
    </w:p>
    <w:p w:rsidR="00E00BEF" w:rsidRPr="000B0243" w:rsidRDefault="00E00BEF" w:rsidP="00845C58">
      <w:pPr>
        <w:tabs>
          <w:tab w:val="left" w:pos="1560"/>
          <w:tab w:val="left" w:pos="3686"/>
          <w:tab w:val="left" w:pos="4253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B0243">
        <w:rPr>
          <w:rFonts w:ascii="Times New Roman" w:hAnsi="Times New Roman" w:cs="Times New Roman"/>
          <w:sz w:val="26"/>
          <w:szCs w:val="26"/>
        </w:rPr>
        <w:t>Итого финансовый результат от основной деятельности, включая прочие доходы на 201</w:t>
      </w:r>
      <w:r w:rsidR="003E6330">
        <w:rPr>
          <w:rFonts w:ascii="Times New Roman" w:hAnsi="Times New Roman" w:cs="Times New Roman"/>
          <w:sz w:val="26"/>
          <w:szCs w:val="26"/>
        </w:rPr>
        <w:t>5</w:t>
      </w:r>
      <w:r w:rsidRPr="000B0243">
        <w:rPr>
          <w:rFonts w:ascii="Times New Roman" w:hAnsi="Times New Roman" w:cs="Times New Roman"/>
          <w:sz w:val="26"/>
          <w:szCs w:val="26"/>
        </w:rPr>
        <w:t xml:space="preserve"> год составит – 1</w:t>
      </w:r>
      <w:r w:rsidR="008A4FCA">
        <w:rPr>
          <w:rFonts w:ascii="Times New Roman" w:hAnsi="Times New Roman" w:cs="Times New Roman"/>
          <w:sz w:val="26"/>
          <w:szCs w:val="26"/>
        </w:rPr>
        <w:t> </w:t>
      </w:r>
      <w:r w:rsidR="003E6330">
        <w:rPr>
          <w:rFonts w:ascii="Times New Roman" w:hAnsi="Times New Roman" w:cs="Times New Roman"/>
          <w:sz w:val="26"/>
          <w:szCs w:val="26"/>
        </w:rPr>
        <w:t>852</w:t>
      </w:r>
      <w:r w:rsidRPr="000B0243">
        <w:rPr>
          <w:rFonts w:ascii="Times New Roman" w:hAnsi="Times New Roman" w:cs="Times New Roman"/>
          <w:sz w:val="26"/>
          <w:szCs w:val="26"/>
        </w:rPr>
        <w:t xml:space="preserve"> </w:t>
      </w:r>
      <w:r w:rsidR="008A4FCA">
        <w:rPr>
          <w:rFonts w:ascii="Times New Roman" w:hAnsi="Times New Roman" w:cs="Times New Roman"/>
          <w:sz w:val="26"/>
          <w:szCs w:val="26"/>
        </w:rPr>
        <w:t>млн</w:t>
      </w:r>
      <w:r w:rsidRPr="000B0243">
        <w:rPr>
          <w:rFonts w:ascii="Times New Roman" w:hAnsi="Times New Roman" w:cs="Times New Roman"/>
          <w:sz w:val="26"/>
          <w:szCs w:val="26"/>
        </w:rPr>
        <w:t>.сум</w:t>
      </w:r>
      <w:r w:rsidR="00845C58" w:rsidRPr="000B0243">
        <w:rPr>
          <w:rFonts w:ascii="Times New Roman" w:hAnsi="Times New Roman" w:cs="Times New Roman"/>
          <w:sz w:val="26"/>
          <w:szCs w:val="26"/>
          <w:lang w:val="uz-Latn-UZ"/>
        </w:rPr>
        <w:t>.</w:t>
      </w:r>
      <w:r w:rsidRPr="000B024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0BEF" w:rsidRPr="000B0243" w:rsidRDefault="00E00BEF" w:rsidP="00845C58">
      <w:pPr>
        <w:tabs>
          <w:tab w:val="left" w:pos="1560"/>
          <w:tab w:val="left" w:pos="3686"/>
          <w:tab w:val="left" w:pos="4253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B0243">
        <w:rPr>
          <w:rFonts w:ascii="Times New Roman" w:hAnsi="Times New Roman" w:cs="Times New Roman"/>
          <w:sz w:val="26"/>
          <w:szCs w:val="26"/>
        </w:rPr>
        <w:t>Финансовый результат от общехозяйственной деятельности на 2014 год составит – 1</w:t>
      </w:r>
      <w:r w:rsidR="003E6330">
        <w:rPr>
          <w:rFonts w:ascii="Times New Roman" w:hAnsi="Times New Roman" w:cs="Times New Roman"/>
          <w:sz w:val="26"/>
          <w:szCs w:val="26"/>
        </w:rPr>
        <w:t xml:space="preserve"> 096 </w:t>
      </w:r>
      <w:r w:rsidR="008A4FCA">
        <w:rPr>
          <w:rFonts w:ascii="Times New Roman" w:hAnsi="Times New Roman" w:cs="Times New Roman"/>
          <w:sz w:val="26"/>
          <w:szCs w:val="26"/>
        </w:rPr>
        <w:t>млн</w:t>
      </w:r>
      <w:r w:rsidRPr="000B0243">
        <w:rPr>
          <w:rFonts w:ascii="Times New Roman" w:hAnsi="Times New Roman" w:cs="Times New Roman"/>
          <w:sz w:val="26"/>
          <w:szCs w:val="26"/>
        </w:rPr>
        <w:t>.сум</w:t>
      </w:r>
      <w:r w:rsidR="00845C58" w:rsidRPr="000B0243">
        <w:rPr>
          <w:rFonts w:ascii="Times New Roman" w:hAnsi="Times New Roman" w:cs="Times New Roman"/>
          <w:sz w:val="26"/>
          <w:szCs w:val="26"/>
          <w:lang w:val="uz-Latn-UZ"/>
        </w:rPr>
        <w:t>.</w:t>
      </w:r>
      <w:r w:rsidRPr="000B024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0BEF" w:rsidRPr="000B0243" w:rsidRDefault="00E00BEF" w:rsidP="00E00BEF">
      <w:pPr>
        <w:tabs>
          <w:tab w:val="left" w:pos="1560"/>
          <w:tab w:val="left" w:pos="3686"/>
          <w:tab w:val="left" w:pos="4253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B0243">
        <w:rPr>
          <w:rFonts w:ascii="Times New Roman" w:hAnsi="Times New Roman" w:cs="Times New Roman"/>
          <w:sz w:val="26"/>
          <w:szCs w:val="26"/>
        </w:rPr>
        <w:t>После уплаты налогов на прибыль на 201</w:t>
      </w:r>
      <w:r w:rsidR="003E6330">
        <w:rPr>
          <w:rFonts w:ascii="Times New Roman" w:hAnsi="Times New Roman" w:cs="Times New Roman"/>
          <w:sz w:val="26"/>
          <w:szCs w:val="26"/>
        </w:rPr>
        <w:t>5</w:t>
      </w:r>
      <w:r w:rsidRPr="000B0243">
        <w:rPr>
          <w:rFonts w:ascii="Times New Roman" w:hAnsi="Times New Roman" w:cs="Times New Roman"/>
          <w:sz w:val="26"/>
          <w:szCs w:val="26"/>
        </w:rPr>
        <w:t xml:space="preserve"> год в сумме – </w:t>
      </w:r>
      <w:r w:rsidR="003E6330">
        <w:rPr>
          <w:rFonts w:ascii="Times New Roman" w:hAnsi="Times New Roman" w:cs="Times New Roman"/>
          <w:sz w:val="26"/>
          <w:szCs w:val="26"/>
        </w:rPr>
        <w:t>82</w:t>
      </w:r>
      <w:r w:rsidRPr="000B0243">
        <w:rPr>
          <w:rFonts w:ascii="Times New Roman" w:hAnsi="Times New Roman" w:cs="Times New Roman"/>
          <w:sz w:val="26"/>
          <w:szCs w:val="26"/>
        </w:rPr>
        <w:t xml:space="preserve"> </w:t>
      </w:r>
      <w:r w:rsidR="008A4FCA">
        <w:rPr>
          <w:rFonts w:ascii="Times New Roman" w:hAnsi="Times New Roman" w:cs="Times New Roman"/>
          <w:sz w:val="26"/>
          <w:szCs w:val="26"/>
        </w:rPr>
        <w:t>млн</w:t>
      </w:r>
      <w:r w:rsidRPr="000B0243">
        <w:rPr>
          <w:rFonts w:ascii="Times New Roman" w:hAnsi="Times New Roman" w:cs="Times New Roman"/>
          <w:sz w:val="26"/>
          <w:szCs w:val="26"/>
        </w:rPr>
        <w:t>.сум</w:t>
      </w:r>
      <w:r w:rsidR="00845C58" w:rsidRPr="000B0243">
        <w:rPr>
          <w:rFonts w:ascii="Times New Roman" w:hAnsi="Times New Roman" w:cs="Times New Roman"/>
          <w:sz w:val="26"/>
          <w:szCs w:val="26"/>
          <w:lang w:val="uz-Latn-UZ"/>
        </w:rPr>
        <w:t>.</w:t>
      </w:r>
    </w:p>
    <w:p w:rsidR="00E00BEF" w:rsidRPr="000B0243" w:rsidRDefault="00E00BEF" w:rsidP="00845C58">
      <w:pPr>
        <w:tabs>
          <w:tab w:val="left" w:pos="1560"/>
          <w:tab w:val="left" w:pos="3686"/>
          <w:tab w:val="left" w:pos="4253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B0243">
        <w:rPr>
          <w:rFonts w:ascii="Times New Roman" w:hAnsi="Times New Roman" w:cs="Times New Roman"/>
          <w:sz w:val="26"/>
          <w:szCs w:val="26"/>
        </w:rPr>
        <w:t>Прочие налоги на 201</w:t>
      </w:r>
      <w:r w:rsidR="003E6330">
        <w:rPr>
          <w:rFonts w:ascii="Times New Roman" w:hAnsi="Times New Roman" w:cs="Times New Roman"/>
          <w:sz w:val="26"/>
          <w:szCs w:val="26"/>
        </w:rPr>
        <w:t>5</w:t>
      </w:r>
      <w:r w:rsidRPr="000B0243">
        <w:rPr>
          <w:rFonts w:ascii="Times New Roman" w:hAnsi="Times New Roman" w:cs="Times New Roman"/>
          <w:sz w:val="26"/>
          <w:szCs w:val="26"/>
        </w:rPr>
        <w:t xml:space="preserve"> год в сумме – </w:t>
      </w:r>
      <w:r w:rsidR="003E6330">
        <w:rPr>
          <w:rFonts w:ascii="Times New Roman" w:hAnsi="Times New Roman" w:cs="Times New Roman"/>
          <w:sz w:val="26"/>
          <w:szCs w:val="26"/>
        </w:rPr>
        <w:t xml:space="preserve">117 </w:t>
      </w:r>
      <w:r w:rsidR="008A4FCA">
        <w:rPr>
          <w:rFonts w:ascii="Times New Roman" w:hAnsi="Times New Roman" w:cs="Times New Roman"/>
          <w:sz w:val="26"/>
          <w:szCs w:val="26"/>
        </w:rPr>
        <w:t>млн</w:t>
      </w:r>
      <w:r w:rsidRPr="000B0243">
        <w:rPr>
          <w:rFonts w:ascii="Times New Roman" w:hAnsi="Times New Roman" w:cs="Times New Roman"/>
          <w:sz w:val="26"/>
          <w:szCs w:val="26"/>
        </w:rPr>
        <w:t>.сум</w:t>
      </w:r>
      <w:r w:rsidR="00845C58" w:rsidRPr="000B0243">
        <w:rPr>
          <w:rFonts w:ascii="Times New Roman" w:hAnsi="Times New Roman" w:cs="Times New Roman"/>
          <w:sz w:val="26"/>
          <w:szCs w:val="26"/>
          <w:lang w:val="uz-Latn-UZ"/>
        </w:rPr>
        <w:t>.</w:t>
      </w:r>
      <w:r w:rsidRPr="000B024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0BEF" w:rsidRPr="000B0243" w:rsidRDefault="00E00BEF" w:rsidP="00845C58">
      <w:pPr>
        <w:tabs>
          <w:tab w:val="left" w:pos="1560"/>
          <w:tab w:val="left" w:pos="3686"/>
          <w:tab w:val="left" w:pos="4253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B0243">
        <w:rPr>
          <w:rFonts w:ascii="Times New Roman" w:hAnsi="Times New Roman" w:cs="Times New Roman"/>
          <w:sz w:val="26"/>
          <w:szCs w:val="26"/>
        </w:rPr>
        <w:t>В том числе фонд охраны труда на 201</w:t>
      </w:r>
      <w:r w:rsidR="003E6330">
        <w:rPr>
          <w:rFonts w:ascii="Times New Roman" w:hAnsi="Times New Roman" w:cs="Times New Roman"/>
          <w:sz w:val="26"/>
          <w:szCs w:val="26"/>
        </w:rPr>
        <w:t>5</w:t>
      </w:r>
      <w:r w:rsidRPr="000B0243">
        <w:rPr>
          <w:rFonts w:ascii="Times New Roman" w:hAnsi="Times New Roman" w:cs="Times New Roman"/>
          <w:sz w:val="26"/>
          <w:szCs w:val="26"/>
        </w:rPr>
        <w:t xml:space="preserve"> год в сумме – </w:t>
      </w:r>
      <w:r w:rsidR="003E6330">
        <w:rPr>
          <w:rFonts w:ascii="Times New Roman" w:hAnsi="Times New Roman" w:cs="Times New Roman"/>
          <w:sz w:val="26"/>
          <w:szCs w:val="26"/>
        </w:rPr>
        <w:t>36</w:t>
      </w:r>
      <w:r w:rsidRPr="000B0243">
        <w:rPr>
          <w:rFonts w:ascii="Times New Roman" w:hAnsi="Times New Roman" w:cs="Times New Roman"/>
          <w:sz w:val="26"/>
          <w:szCs w:val="26"/>
        </w:rPr>
        <w:t xml:space="preserve"> </w:t>
      </w:r>
      <w:r w:rsidR="008A4FCA">
        <w:rPr>
          <w:rFonts w:ascii="Times New Roman" w:hAnsi="Times New Roman" w:cs="Times New Roman"/>
          <w:sz w:val="26"/>
          <w:szCs w:val="26"/>
        </w:rPr>
        <w:t>млн</w:t>
      </w:r>
      <w:r w:rsidRPr="000B0243">
        <w:rPr>
          <w:rFonts w:ascii="Times New Roman" w:hAnsi="Times New Roman" w:cs="Times New Roman"/>
          <w:sz w:val="26"/>
          <w:szCs w:val="26"/>
        </w:rPr>
        <w:t>.сум</w:t>
      </w:r>
      <w:r w:rsidR="00845C58" w:rsidRPr="000B0243">
        <w:rPr>
          <w:rFonts w:ascii="Times New Roman" w:hAnsi="Times New Roman" w:cs="Times New Roman"/>
          <w:sz w:val="26"/>
          <w:szCs w:val="26"/>
          <w:lang w:val="uz-Latn-UZ"/>
        </w:rPr>
        <w:t>.</w:t>
      </w:r>
      <w:r w:rsidRPr="000B024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0BEF" w:rsidRPr="000B0243" w:rsidRDefault="00E00BEF" w:rsidP="00845C58">
      <w:pPr>
        <w:tabs>
          <w:tab w:val="left" w:pos="1560"/>
          <w:tab w:val="left" w:pos="3686"/>
          <w:tab w:val="left" w:pos="4253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0B0243">
        <w:rPr>
          <w:rFonts w:ascii="Times New Roman" w:hAnsi="Times New Roman" w:cs="Times New Roman"/>
          <w:sz w:val="26"/>
          <w:szCs w:val="26"/>
        </w:rPr>
        <w:t>Чистая прибыль по предприятию на 201</w:t>
      </w:r>
      <w:r w:rsidR="003E6330">
        <w:rPr>
          <w:rFonts w:ascii="Times New Roman" w:hAnsi="Times New Roman" w:cs="Times New Roman"/>
          <w:sz w:val="26"/>
          <w:szCs w:val="26"/>
        </w:rPr>
        <w:t>5</w:t>
      </w:r>
      <w:r w:rsidRPr="000B0243">
        <w:rPr>
          <w:rFonts w:ascii="Times New Roman" w:hAnsi="Times New Roman" w:cs="Times New Roman"/>
          <w:sz w:val="26"/>
          <w:szCs w:val="26"/>
        </w:rPr>
        <w:t xml:space="preserve"> год составит – </w:t>
      </w:r>
      <w:r w:rsidR="003E6330">
        <w:rPr>
          <w:rFonts w:ascii="Times New Roman" w:hAnsi="Times New Roman" w:cs="Times New Roman"/>
          <w:sz w:val="26"/>
          <w:szCs w:val="26"/>
        </w:rPr>
        <w:t>897</w:t>
      </w:r>
      <w:r w:rsidRPr="000B0243">
        <w:rPr>
          <w:rFonts w:ascii="Times New Roman" w:hAnsi="Times New Roman" w:cs="Times New Roman"/>
          <w:sz w:val="26"/>
          <w:szCs w:val="26"/>
        </w:rPr>
        <w:t xml:space="preserve"> </w:t>
      </w:r>
      <w:r w:rsidR="008A4FCA">
        <w:rPr>
          <w:rFonts w:ascii="Times New Roman" w:hAnsi="Times New Roman" w:cs="Times New Roman"/>
          <w:sz w:val="26"/>
          <w:szCs w:val="26"/>
        </w:rPr>
        <w:t>млн</w:t>
      </w:r>
      <w:r w:rsidRPr="000B0243">
        <w:rPr>
          <w:rFonts w:ascii="Times New Roman" w:hAnsi="Times New Roman" w:cs="Times New Roman"/>
          <w:sz w:val="26"/>
          <w:szCs w:val="26"/>
        </w:rPr>
        <w:t>.сум</w:t>
      </w:r>
      <w:r w:rsidR="00845C58" w:rsidRPr="000B0243">
        <w:rPr>
          <w:rFonts w:ascii="Times New Roman" w:hAnsi="Times New Roman" w:cs="Times New Roman"/>
          <w:sz w:val="26"/>
          <w:szCs w:val="26"/>
          <w:lang w:val="uz-Latn-UZ"/>
        </w:rPr>
        <w:t>.</w:t>
      </w:r>
      <w:r w:rsidRPr="000B024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82110" w:rsidRPr="000B0243" w:rsidRDefault="00D82110" w:rsidP="00E00BE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00BEF" w:rsidRPr="000B0243" w:rsidRDefault="00E00BEF" w:rsidP="00E00BE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00BEF" w:rsidRPr="000B0243" w:rsidRDefault="00E00BEF" w:rsidP="00E00BE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E00BEF" w:rsidRDefault="00E00BEF" w:rsidP="00E00BE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B0243" w:rsidRDefault="000B0243" w:rsidP="00E00BE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B0243" w:rsidRDefault="000B0243" w:rsidP="00E00BE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B0243" w:rsidRDefault="000B0243" w:rsidP="00E00BE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B0243" w:rsidRDefault="000B0243" w:rsidP="00E00BE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B0243" w:rsidRDefault="000B0243" w:rsidP="00E00BE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B0243" w:rsidRDefault="000B0243" w:rsidP="00E00BE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B0243" w:rsidRDefault="000B0243" w:rsidP="00E00BE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B0243" w:rsidRDefault="000B0243" w:rsidP="00E00BE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B0243" w:rsidRDefault="000B0243" w:rsidP="00E00BE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B0243" w:rsidRDefault="000B0243" w:rsidP="00E00BE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B0243" w:rsidRDefault="000B0243" w:rsidP="00E00BE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B0243" w:rsidRDefault="000B0243" w:rsidP="00E00BE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B0243" w:rsidRDefault="000B0243" w:rsidP="00E00BE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0B0243" w:rsidRDefault="000B0243" w:rsidP="00E00BEF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8A4FCA" w:rsidRDefault="008A4FCA" w:rsidP="00E00BEF">
      <w:pPr>
        <w:pStyle w:val="3"/>
        <w:shd w:val="clear" w:color="auto" w:fill="auto"/>
        <w:spacing w:before="0" w:line="240" w:lineRule="auto"/>
        <w:ind w:left="20" w:right="20" w:firstLine="8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E6330" w:rsidRDefault="003E6330" w:rsidP="00E00BEF">
      <w:pPr>
        <w:pStyle w:val="3"/>
        <w:shd w:val="clear" w:color="auto" w:fill="auto"/>
        <w:spacing w:before="0" w:line="240" w:lineRule="auto"/>
        <w:ind w:left="20" w:right="20" w:firstLine="8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E6330" w:rsidRDefault="003E6330" w:rsidP="00E00BEF">
      <w:pPr>
        <w:pStyle w:val="3"/>
        <w:shd w:val="clear" w:color="auto" w:fill="auto"/>
        <w:spacing w:before="0" w:line="240" w:lineRule="auto"/>
        <w:ind w:left="20" w:right="20" w:firstLine="8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E6330" w:rsidRDefault="003E6330" w:rsidP="00E00BEF">
      <w:pPr>
        <w:pStyle w:val="3"/>
        <w:shd w:val="clear" w:color="auto" w:fill="auto"/>
        <w:spacing w:before="0" w:line="240" w:lineRule="auto"/>
        <w:ind w:left="20" w:right="20" w:firstLine="8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E6330" w:rsidRDefault="003E6330" w:rsidP="00E00BEF">
      <w:pPr>
        <w:pStyle w:val="3"/>
        <w:shd w:val="clear" w:color="auto" w:fill="auto"/>
        <w:spacing w:before="0" w:line="240" w:lineRule="auto"/>
        <w:ind w:left="20" w:right="20" w:firstLine="8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E6330" w:rsidRDefault="003E6330" w:rsidP="00E00BEF">
      <w:pPr>
        <w:pStyle w:val="3"/>
        <w:shd w:val="clear" w:color="auto" w:fill="auto"/>
        <w:spacing w:before="0" w:line="240" w:lineRule="auto"/>
        <w:ind w:left="20" w:right="20" w:firstLine="86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0BEF" w:rsidRPr="00E00BEF" w:rsidRDefault="00E00BEF" w:rsidP="00E00BEF">
      <w:pPr>
        <w:pStyle w:val="3"/>
        <w:shd w:val="clear" w:color="auto" w:fill="auto"/>
        <w:spacing w:before="0" w:line="240" w:lineRule="auto"/>
        <w:ind w:left="20" w:right="20" w:firstLine="860"/>
        <w:jc w:val="center"/>
        <w:rPr>
          <w:rFonts w:ascii="Times New Roman" w:hAnsi="Times New Roman" w:cs="Times New Roman"/>
          <w:b/>
          <w:sz w:val="26"/>
          <w:szCs w:val="26"/>
          <w:lang w:val="uz-Latn-UZ"/>
        </w:rPr>
      </w:pPr>
      <w:r w:rsidRPr="00E00BEF">
        <w:rPr>
          <w:rFonts w:ascii="Times New Roman" w:hAnsi="Times New Roman" w:cs="Times New Roman"/>
          <w:b/>
          <w:sz w:val="26"/>
          <w:szCs w:val="26"/>
          <w:lang w:val="en-US"/>
        </w:rPr>
        <w:lastRenderedPageBreak/>
        <w:t>II</w:t>
      </w:r>
      <w:r w:rsidRPr="003A3D15">
        <w:rPr>
          <w:rFonts w:ascii="Times New Roman" w:hAnsi="Times New Roman" w:cs="Times New Roman"/>
          <w:b/>
          <w:sz w:val="26"/>
          <w:szCs w:val="26"/>
        </w:rPr>
        <w:t>. СВЕДЕНИЯ О ПРЕДПРИЯТИИ</w:t>
      </w:r>
    </w:p>
    <w:p w:rsidR="00706291" w:rsidRDefault="003E6330" w:rsidP="00706291">
      <w:pPr>
        <w:pStyle w:val="3"/>
        <w:shd w:val="clear" w:color="auto" w:fill="auto"/>
        <w:spacing w:before="0" w:line="240" w:lineRule="auto"/>
        <w:ind w:left="20" w:right="20" w:firstLine="8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D82110" w:rsidRPr="00706291">
        <w:rPr>
          <w:rFonts w:ascii="Times New Roman" w:hAnsi="Times New Roman" w:cs="Times New Roman"/>
          <w:sz w:val="26"/>
          <w:szCs w:val="26"/>
        </w:rPr>
        <w:t>кционерное общество «</w:t>
      </w:r>
      <w:r w:rsidR="00D82110" w:rsidRPr="00706291">
        <w:rPr>
          <w:rFonts w:ascii="Times New Roman" w:hAnsi="Times New Roman" w:cs="Times New Roman"/>
          <w:sz w:val="26"/>
          <w:szCs w:val="26"/>
          <w:lang w:val="en-US"/>
        </w:rPr>
        <w:t>BIOKIMYO</w:t>
      </w:r>
      <w:r w:rsidR="00D82110" w:rsidRPr="00706291">
        <w:rPr>
          <w:rFonts w:ascii="Times New Roman" w:hAnsi="Times New Roman" w:cs="Times New Roman"/>
          <w:sz w:val="26"/>
          <w:szCs w:val="26"/>
        </w:rPr>
        <w:t xml:space="preserve">» </w:t>
      </w:r>
      <w:r w:rsidR="00706291" w:rsidRPr="00706291">
        <w:rPr>
          <w:rFonts w:ascii="Times New Roman" w:hAnsi="Times New Roman" w:cs="Times New Roman"/>
          <w:sz w:val="26"/>
          <w:szCs w:val="26"/>
        </w:rPr>
        <w:t>было создано на осно</w:t>
      </w:r>
      <w:r w:rsidR="00706291" w:rsidRPr="00706291">
        <w:rPr>
          <w:rFonts w:ascii="Times New Roman" w:hAnsi="Times New Roman" w:cs="Times New Roman"/>
          <w:sz w:val="26"/>
          <w:szCs w:val="26"/>
        </w:rPr>
        <w:softHyphen/>
        <w:t>вании решения собрания акционеров и зарегистрировано Ташкентским обла</w:t>
      </w:r>
      <w:r w:rsidR="00706291" w:rsidRPr="00706291">
        <w:rPr>
          <w:rFonts w:ascii="Times New Roman" w:hAnsi="Times New Roman" w:cs="Times New Roman"/>
          <w:sz w:val="26"/>
          <w:szCs w:val="26"/>
        </w:rPr>
        <w:softHyphen/>
        <w:t xml:space="preserve">стным отделением Госкомимущества Республики Узбекистан за № 271-О от 30 </w:t>
      </w:r>
      <w:r w:rsidR="00706291">
        <w:rPr>
          <w:rFonts w:ascii="Times New Roman" w:hAnsi="Times New Roman" w:cs="Times New Roman"/>
          <w:sz w:val="26"/>
          <w:szCs w:val="26"/>
        </w:rPr>
        <w:t>мая 1994 года.</w:t>
      </w:r>
    </w:p>
    <w:p w:rsidR="00986D84" w:rsidRPr="00706291" w:rsidRDefault="00986D84" w:rsidP="00986D84">
      <w:pPr>
        <w:pStyle w:val="3"/>
        <w:shd w:val="clear" w:color="auto" w:fill="auto"/>
        <w:spacing w:before="0" w:line="240" w:lineRule="auto"/>
        <w:ind w:left="20" w:firstLine="860"/>
        <w:rPr>
          <w:rFonts w:ascii="Times New Roman" w:hAnsi="Times New Roman" w:cs="Times New Roman"/>
          <w:sz w:val="26"/>
          <w:szCs w:val="26"/>
        </w:rPr>
      </w:pPr>
      <w:r w:rsidRPr="00706291">
        <w:rPr>
          <w:rFonts w:ascii="Times New Roman" w:hAnsi="Times New Roman" w:cs="Times New Roman"/>
          <w:sz w:val="26"/>
          <w:szCs w:val="26"/>
        </w:rPr>
        <w:t>Перерегистрировано решением Хокимията г. Янгиюль за № 706 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E6330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>14 августа 1995 года.</w:t>
      </w:r>
    </w:p>
    <w:p w:rsidR="00986D84" w:rsidRPr="00706291" w:rsidRDefault="00986D84" w:rsidP="00986D84">
      <w:pPr>
        <w:pStyle w:val="3"/>
        <w:shd w:val="clear" w:color="auto" w:fill="auto"/>
        <w:spacing w:before="0" w:line="240" w:lineRule="auto"/>
        <w:ind w:left="20" w:right="20" w:firstLine="860"/>
        <w:rPr>
          <w:rFonts w:ascii="Times New Roman" w:hAnsi="Times New Roman" w:cs="Times New Roman"/>
          <w:sz w:val="26"/>
          <w:szCs w:val="26"/>
        </w:rPr>
      </w:pPr>
      <w:r w:rsidRPr="00706291">
        <w:rPr>
          <w:rFonts w:ascii="Times New Roman" w:hAnsi="Times New Roman" w:cs="Times New Roman"/>
          <w:sz w:val="26"/>
          <w:szCs w:val="26"/>
        </w:rPr>
        <w:t>Предприятие зарегистрировано как юридическое лицо и ему выдано свидетельство о государственной регистрации № 2270 от 13.06.2013 года.</w:t>
      </w:r>
    </w:p>
    <w:p w:rsidR="00986D84" w:rsidRPr="00706291" w:rsidRDefault="00986D84" w:rsidP="00986D84">
      <w:pPr>
        <w:pStyle w:val="3"/>
        <w:shd w:val="clear" w:color="auto" w:fill="auto"/>
        <w:spacing w:before="0" w:line="240" w:lineRule="auto"/>
        <w:ind w:left="20" w:firstLine="860"/>
        <w:rPr>
          <w:rFonts w:ascii="Times New Roman" w:hAnsi="Times New Roman" w:cs="Times New Roman"/>
          <w:sz w:val="26"/>
          <w:szCs w:val="26"/>
        </w:rPr>
      </w:pPr>
      <w:r w:rsidRPr="00706291">
        <w:rPr>
          <w:rFonts w:ascii="Times New Roman" w:hAnsi="Times New Roman" w:cs="Times New Roman"/>
          <w:sz w:val="26"/>
          <w:szCs w:val="26"/>
        </w:rPr>
        <w:t>Форма собственности - акционерное общество.</w:t>
      </w:r>
    </w:p>
    <w:p w:rsidR="00986D84" w:rsidRDefault="00986D84" w:rsidP="00706291">
      <w:pPr>
        <w:pStyle w:val="3"/>
        <w:shd w:val="clear" w:color="auto" w:fill="auto"/>
        <w:spacing w:before="0" w:line="240" w:lineRule="auto"/>
        <w:ind w:left="20" w:right="20" w:firstLine="860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Ind w:w="-25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19"/>
        <w:gridCol w:w="3691"/>
        <w:gridCol w:w="4872"/>
      </w:tblGrid>
      <w:tr w:rsidR="001D37CF" w:rsidRPr="000E0A91" w:rsidTr="00986D84">
        <w:tc>
          <w:tcPr>
            <w:tcW w:w="286" w:type="pct"/>
          </w:tcPr>
          <w:p w:rsidR="001D37CF" w:rsidRPr="000E0A91" w:rsidRDefault="001D37CF" w:rsidP="00B2152B">
            <w:pPr>
              <w:widowControl w:val="0"/>
              <w:autoSpaceDE w:val="0"/>
              <w:autoSpaceDN w:val="0"/>
              <w:adjustRightInd w:val="0"/>
              <w:rPr>
                <w:rFonts w:ascii="Virtec Times New Roman Uz" w:eastAsia="Times New Roman" w:hAnsi="Virtec Times New Roman Uz" w:cs="Virtec Times New Roman Uz"/>
                <w:noProof/>
              </w:rPr>
            </w:pPr>
          </w:p>
        </w:tc>
        <w:tc>
          <w:tcPr>
            <w:tcW w:w="2032" w:type="pct"/>
          </w:tcPr>
          <w:p w:rsidR="001D37CF" w:rsidRPr="000E0A91" w:rsidRDefault="001D37CF" w:rsidP="00B2152B">
            <w:pPr>
              <w:widowControl w:val="0"/>
              <w:autoSpaceDE w:val="0"/>
              <w:autoSpaceDN w:val="0"/>
              <w:adjustRightInd w:val="0"/>
              <w:ind w:left="225"/>
              <w:rPr>
                <w:rFonts w:ascii="Virtec Times New Roman Uz" w:eastAsia="Times New Roman" w:hAnsi="Virtec Times New Roman Uz" w:cs="Virtec Times New Roman Uz"/>
                <w:noProof/>
              </w:rPr>
            </w:pPr>
            <w:r>
              <w:rPr>
                <w:noProof/>
              </w:rPr>
              <w:t>Полное наименование</w:t>
            </w:r>
          </w:p>
        </w:tc>
        <w:tc>
          <w:tcPr>
            <w:tcW w:w="2682" w:type="pct"/>
          </w:tcPr>
          <w:p w:rsidR="001D37CF" w:rsidRPr="000E0A91" w:rsidRDefault="001D37CF" w:rsidP="001D37CF">
            <w:pPr>
              <w:widowControl w:val="0"/>
              <w:autoSpaceDE w:val="0"/>
              <w:autoSpaceDN w:val="0"/>
              <w:adjustRightInd w:val="0"/>
              <w:ind w:left="225"/>
              <w:rPr>
                <w:rFonts w:ascii="Virtec Times New Roman Uz" w:eastAsia="Times New Roman" w:hAnsi="Virtec Times New Roman Uz" w:cs="Virtec Times New Roman Uz"/>
                <w:noProof/>
              </w:rPr>
            </w:pPr>
            <w:r w:rsidRPr="001D37CF">
              <w:rPr>
                <w:rFonts w:ascii="Times New Roman" w:hAnsi="Times New Roman" w:cs="Times New Roman"/>
                <w:b/>
                <w:sz w:val="26"/>
                <w:szCs w:val="26"/>
              </w:rPr>
              <w:t>Открытое акционерное общество</w:t>
            </w:r>
            <w:r w:rsidRPr="007062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val="en-US"/>
              </w:rPr>
              <w:t>BIOKIMYO</w:t>
            </w:r>
          </w:p>
        </w:tc>
      </w:tr>
      <w:tr w:rsidR="001D37CF" w:rsidRPr="000E0A91" w:rsidTr="00986D84">
        <w:trPr>
          <w:trHeight w:val="1195"/>
        </w:trPr>
        <w:tc>
          <w:tcPr>
            <w:tcW w:w="286" w:type="pct"/>
          </w:tcPr>
          <w:p w:rsidR="001D37CF" w:rsidRPr="000E0A91" w:rsidRDefault="001D37CF" w:rsidP="00B215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2032" w:type="pct"/>
          </w:tcPr>
          <w:p w:rsidR="001D37CF" w:rsidRDefault="001D37CF" w:rsidP="00B2152B">
            <w:pPr>
              <w:widowControl w:val="0"/>
              <w:autoSpaceDE w:val="0"/>
              <w:autoSpaceDN w:val="0"/>
              <w:adjustRightInd w:val="0"/>
              <w:ind w:left="225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noProof/>
              </w:rPr>
              <w:t>Местонахождение</w:t>
            </w:r>
            <w:r w:rsidRPr="000E0A91">
              <w:rPr>
                <w:rFonts w:ascii="Times New Roman" w:eastAsia="Times New Roman" w:hAnsi="Times New Roman" w:cs="Times New Roman"/>
                <w:noProof/>
              </w:rPr>
              <w:t>:</w:t>
            </w:r>
          </w:p>
          <w:p w:rsidR="001D37CF" w:rsidRDefault="001D37CF" w:rsidP="00B2152B">
            <w:pPr>
              <w:widowControl w:val="0"/>
              <w:autoSpaceDE w:val="0"/>
              <w:autoSpaceDN w:val="0"/>
              <w:adjustRightInd w:val="0"/>
              <w:ind w:left="225"/>
              <w:rPr>
                <w:rFonts w:ascii="Virtec Times New Roman Uz" w:eastAsia="Times New Roman" w:hAnsi="Virtec Times New Roman Uz" w:cs="Virtec Times New Roman Uz"/>
                <w:noProof/>
              </w:rPr>
            </w:pPr>
          </w:p>
          <w:p w:rsidR="00986D84" w:rsidRDefault="00986D84" w:rsidP="00B2152B">
            <w:pPr>
              <w:widowControl w:val="0"/>
              <w:autoSpaceDE w:val="0"/>
              <w:autoSpaceDN w:val="0"/>
              <w:adjustRightInd w:val="0"/>
              <w:ind w:left="225"/>
              <w:rPr>
                <w:noProof/>
              </w:rPr>
            </w:pPr>
          </w:p>
          <w:p w:rsidR="001D37CF" w:rsidRPr="000E0A91" w:rsidRDefault="00986D84" w:rsidP="00B2152B">
            <w:pPr>
              <w:widowControl w:val="0"/>
              <w:autoSpaceDE w:val="0"/>
              <w:autoSpaceDN w:val="0"/>
              <w:adjustRightInd w:val="0"/>
              <w:ind w:left="225"/>
              <w:rPr>
                <w:rFonts w:ascii="Virtec Times New Roman Uz" w:eastAsia="Times New Roman" w:hAnsi="Virtec Times New Roman Uz" w:cs="Virtec Times New Roman Uz"/>
                <w:noProof/>
              </w:rPr>
            </w:pPr>
            <w:r>
              <w:rPr>
                <w:noProof/>
                <w:lang w:val="en-US"/>
              </w:rPr>
              <w:t>E-mail</w:t>
            </w:r>
            <w:r w:rsidR="001D37CF" w:rsidRPr="0025097D">
              <w:rPr>
                <w:rFonts w:ascii="Times New Roman" w:eastAsia="Times New Roman" w:hAnsi="Times New Roman" w:cs="Times New Roman"/>
                <w:noProof/>
              </w:rPr>
              <w:t>:</w:t>
            </w:r>
          </w:p>
        </w:tc>
        <w:tc>
          <w:tcPr>
            <w:tcW w:w="2682" w:type="pct"/>
          </w:tcPr>
          <w:p w:rsidR="001D37CF" w:rsidRPr="0025097D" w:rsidRDefault="001D37CF" w:rsidP="00B2152B">
            <w:pPr>
              <w:widowControl w:val="0"/>
              <w:autoSpaceDE w:val="0"/>
              <w:autoSpaceDN w:val="0"/>
              <w:adjustRightInd w:val="0"/>
              <w:ind w:left="225"/>
              <w:rPr>
                <w:rFonts w:ascii="Times New Roman" w:eastAsia="Times New Roman" w:hAnsi="Times New Roman" w:cs="Times New Roman"/>
                <w:b/>
                <w:noProof/>
              </w:rPr>
            </w:pPr>
            <w:r>
              <w:rPr>
                <w:b/>
                <w:noProof/>
              </w:rPr>
              <w:t xml:space="preserve">Республика Узбекистан, </w:t>
            </w:r>
            <w:r w:rsidR="00986D84">
              <w:rPr>
                <w:b/>
                <w:noProof/>
              </w:rPr>
              <w:t xml:space="preserve">112004, </w:t>
            </w:r>
            <w:r w:rsidRPr="0025097D">
              <w:rPr>
                <w:rFonts w:ascii="Times New Roman" w:eastAsia="Times New Roman" w:hAnsi="Times New Roman" w:cs="Times New Roman"/>
                <w:b/>
                <w:noProof/>
              </w:rPr>
              <w:t>Тошкент</w:t>
            </w:r>
            <w:r>
              <w:rPr>
                <w:b/>
                <w:noProof/>
              </w:rPr>
              <w:t>ская область</w:t>
            </w:r>
            <w:r w:rsidRPr="0025097D">
              <w:rPr>
                <w:rFonts w:ascii="Times New Roman" w:eastAsia="Times New Roman" w:hAnsi="Times New Roman" w:cs="Times New Roman"/>
                <w:b/>
                <w:noProof/>
              </w:rPr>
              <w:t xml:space="preserve">, </w:t>
            </w:r>
            <w:r>
              <w:rPr>
                <w:b/>
                <w:noProof/>
              </w:rPr>
              <w:t xml:space="preserve"> Янгиюльский</w:t>
            </w:r>
            <w:r w:rsidRPr="0025097D">
              <w:rPr>
                <w:rFonts w:ascii="Times New Roman" w:eastAsia="Times New Roman" w:hAnsi="Times New Roman" w:cs="Times New Roman"/>
                <w:b/>
                <w:noProof/>
              </w:rPr>
              <w:t xml:space="preserve"> </w:t>
            </w:r>
            <w:r>
              <w:rPr>
                <w:b/>
                <w:noProof/>
              </w:rPr>
              <w:t>район</w:t>
            </w:r>
            <w:r w:rsidRPr="0025097D">
              <w:rPr>
                <w:rFonts w:ascii="Times New Roman" w:eastAsia="Times New Roman" w:hAnsi="Times New Roman" w:cs="Times New Roman"/>
                <w:b/>
                <w:noProof/>
              </w:rPr>
              <w:t>,</w:t>
            </w:r>
            <w:r>
              <w:rPr>
                <w:b/>
                <w:noProof/>
              </w:rPr>
              <w:t xml:space="preserve"> г.Янгиюль,</w:t>
            </w:r>
            <w:r w:rsidRPr="0025097D">
              <w:rPr>
                <w:rFonts w:ascii="Times New Roman" w:eastAsia="Times New Roman" w:hAnsi="Times New Roman" w:cs="Times New Roman"/>
                <w:b/>
                <w:noProof/>
              </w:rPr>
              <w:t xml:space="preserve"> </w:t>
            </w:r>
            <w:r>
              <w:rPr>
                <w:b/>
                <w:noProof/>
              </w:rPr>
              <w:t xml:space="preserve">улица </w:t>
            </w:r>
            <w:r>
              <w:rPr>
                <w:rFonts w:ascii="Times New Roman" w:eastAsia="Times New Roman" w:hAnsi="Times New Roman" w:cs="Times New Roman"/>
                <w:b/>
                <w:noProof/>
              </w:rPr>
              <w:t>К</w:t>
            </w:r>
            <w:r w:rsidRPr="0025097D">
              <w:rPr>
                <w:rFonts w:ascii="Times New Roman" w:eastAsia="Times New Roman" w:hAnsi="Times New Roman" w:cs="Times New Roman"/>
                <w:b/>
                <w:noProof/>
              </w:rPr>
              <w:t>имёгар</w:t>
            </w:r>
            <w:r>
              <w:rPr>
                <w:b/>
                <w:noProof/>
              </w:rPr>
              <w:t>,</w:t>
            </w:r>
            <w:r w:rsidRPr="0025097D">
              <w:rPr>
                <w:rFonts w:ascii="Times New Roman" w:eastAsia="Times New Roman" w:hAnsi="Times New Roman" w:cs="Times New Roman"/>
                <w:b/>
                <w:noProof/>
              </w:rPr>
              <w:t xml:space="preserve"> 1</w:t>
            </w:r>
          </w:p>
          <w:p w:rsidR="00986D84" w:rsidRPr="00986D84" w:rsidRDefault="00EB66BB" w:rsidP="00986D84">
            <w:pPr>
              <w:widowControl w:val="0"/>
              <w:autoSpaceDE w:val="0"/>
              <w:autoSpaceDN w:val="0"/>
              <w:adjustRightInd w:val="0"/>
              <w:ind w:left="225"/>
              <w:rPr>
                <w:rFonts w:ascii="Times New Roman" w:eastAsia="Times New Roman" w:hAnsi="Times New Roman" w:cs="Times New Roman"/>
                <w:noProof/>
              </w:rPr>
            </w:pPr>
            <w:hyperlink r:id="rId8" w:history="1">
              <w:r w:rsidR="00986D84" w:rsidRPr="00933966">
                <w:rPr>
                  <w:rStyle w:val="a9"/>
                  <w:rFonts w:ascii="Times New Roman" w:eastAsia="Times New Roman" w:hAnsi="Times New Roman" w:cs="Times New Roman"/>
                  <w:b/>
                  <w:noProof/>
                  <w:color w:val="0000FF"/>
                </w:rPr>
                <w:t>biokimyo@mail.ru</w:t>
              </w:r>
            </w:hyperlink>
            <w:r w:rsidR="00986D84" w:rsidRPr="00986D84">
              <w:rPr>
                <w:b/>
                <w:noProof/>
              </w:rPr>
              <w:t xml:space="preserve">, </w:t>
            </w:r>
            <w:hyperlink r:id="rId9" w:history="1">
              <w:r w:rsidR="00986D84" w:rsidRPr="00933966">
                <w:rPr>
                  <w:rStyle w:val="a9"/>
                  <w:b/>
                  <w:noProof/>
                  <w:lang w:val="en-US"/>
                </w:rPr>
                <w:t>biokimyo</w:t>
              </w:r>
              <w:r w:rsidR="00986D84" w:rsidRPr="00986D84">
                <w:rPr>
                  <w:rStyle w:val="a9"/>
                  <w:b/>
                  <w:noProof/>
                </w:rPr>
                <w:t>@</w:t>
              </w:r>
              <w:r w:rsidR="00986D84" w:rsidRPr="00933966">
                <w:rPr>
                  <w:rStyle w:val="a9"/>
                  <w:b/>
                  <w:noProof/>
                  <w:lang w:val="en-US"/>
                </w:rPr>
                <w:t>umail</w:t>
              </w:r>
              <w:r w:rsidR="00986D84" w:rsidRPr="00986D84">
                <w:rPr>
                  <w:rStyle w:val="a9"/>
                  <w:b/>
                  <w:noProof/>
                </w:rPr>
                <w:t>.</w:t>
              </w:r>
              <w:r w:rsidR="00986D84" w:rsidRPr="00933966">
                <w:rPr>
                  <w:rStyle w:val="a9"/>
                  <w:b/>
                  <w:noProof/>
                  <w:lang w:val="en-US"/>
                </w:rPr>
                <w:t>uz</w:t>
              </w:r>
            </w:hyperlink>
          </w:p>
        </w:tc>
      </w:tr>
      <w:tr w:rsidR="001D37CF" w:rsidRPr="000E0A91" w:rsidTr="00986D84">
        <w:tc>
          <w:tcPr>
            <w:tcW w:w="286" w:type="pct"/>
          </w:tcPr>
          <w:p w:rsidR="001D37CF" w:rsidRPr="000E0A91" w:rsidRDefault="001D37CF" w:rsidP="00B215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2032" w:type="pct"/>
          </w:tcPr>
          <w:p w:rsidR="001D37CF" w:rsidRPr="000E0A91" w:rsidRDefault="001D37CF" w:rsidP="00B2152B">
            <w:pPr>
              <w:widowControl w:val="0"/>
              <w:autoSpaceDE w:val="0"/>
              <w:autoSpaceDN w:val="0"/>
              <w:adjustRightInd w:val="0"/>
              <w:ind w:left="225"/>
              <w:rPr>
                <w:rFonts w:ascii="Virtec Times New Roman Uz" w:eastAsia="Times New Roman" w:hAnsi="Virtec Times New Roman Uz" w:cs="Virtec Times New Roman Uz"/>
                <w:noProof/>
              </w:rPr>
            </w:pPr>
            <w:r w:rsidRPr="000E0A91">
              <w:rPr>
                <w:rFonts w:ascii="Times New Roman" w:eastAsia="Times New Roman" w:hAnsi="Times New Roman" w:cs="Times New Roman"/>
                <w:noProof/>
              </w:rPr>
              <w:t>Банк реквизитлари:</w:t>
            </w:r>
          </w:p>
        </w:tc>
        <w:tc>
          <w:tcPr>
            <w:tcW w:w="2682" w:type="pct"/>
          </w:tcPr>
          <w:p w:rsidR="001D37CF" w:rsidRPr="0025097D" w:rsidRDefault="001D37CF" w:rsidP="00B2152B">
            <w:pPr>
              <w:widowControl w:val="0"/>
              <w:autoSpaceDE w:val="0"/>
              <w:autoSpaceDN w:val="0"/>
              <w:adjustRightInd w:val="0"/>
              <w:ind w:left="225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25097D">
              <w:rPr>
                <w:rFonts w:ascii="Times New Roman" w:eastAsia="Times New Roman" w:hAnsi="Times New Roman" w:cs="Times New Roman"/>
                <w:b/>
                <w:noProof/>
              </w:rPr>
              <w:t xml:space="preserve">х/р 20210000900129657001, </w:t>
            </w:r>
          </w:p>
          <w:p w:rsidR="00986D84" w:rsidRPr="003A3D15" w:rsidRDefault="001D37CF" w:rsidP="00B2152B">
            <w:pPr>
              <w:widowControl w:val="0"/>
              <w:autoSpaceDE w:val="0"/>
              <w:autoSpaceDN w:val="0"/>
              <w:adjustRightInd w:val="0"/>
              <w:ind w:left="225"/>
              <w:rPr>
                <w:b/>
                <w:noProof/>
              </w:rPr>
            </w:pPr>
            <w:r w:rsidRPr="0025097D">
              <w:rPr>
                <w:rFonts w:ascii="Times New Roman" w:eastAsia="Times New Roman" w:hAnsi="Times New Roman" w:cs="Times New Roman"/>
                <w:b/>
                <w:noProof/>
              </w:rPr>
              <w:t xml:space="preserve">МФО 00484, </w:t>
            </w:r>
          </w:p>
          <w:p w:rsidR="001D37CF" w:rsidRDefault="001D37CF" w:rsidP="00986D84">
            <w:pPr>
              <w:widowControl w:val="0"/>
              <w:autoSpaceDE w:val="0"/>
              <w:autoSpaceDN w:val="0"/>
              <w:adjustRightInd w:val="0"/>
              <w:ind w:left="225"/>
              <w:rPr>
                <w:b/>
                <w:noProof/>
              </w:rPr>
            </w:pPr>
            <w:r w:rsidRPr="0025097D">
              <w:rPr>
                <w:rFonts w:ascii="Times New Roman" w:eastAsia="Times New Roman" w:hAnsi="Times New Roman" w:cs="Times New Roman"/>
                <w:b/>
                <w:noProof/>
              </w:rPr>
              <w:t xml:space="preserve">ОАТБ  </w:t>
            </w:r>
            <w:r w:rsidR="00986D84">
              <w:rPr>
                <w:b/>
                <w:noProof/>
              </w:rPr>
              <w:t xml:space="preserve">Кишлок Курилиш Банк </w:t>
            </w:r>
          </w:p>
          <w:p w:rsidR="00986D84" w:rsidRPr="0025097D" w:rsidRDefault="00986D84" w:rsidP="00986D84">
            <w:pPr>
              <w:widowControl w:val="0"/>
              <w:autoSpaceDE w:val="0"/>
              <w:autoSpaceDN w:val="0"/>
              <w:adjustRightInd w:val="0"/>
              <w:ind w:left="225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b/>
                <w:noProof/>
              </w:rPr>
              <w:t>Янгиюльский ф-л</w:t>
            </w:r>
          </w:p>
        </w:tc>
      </w:tr>
      <w:tr w:rsidR="001D37CF" w:rsidRPr="000E0A91" w:rsidTr="00986D84">
        <w:tc>
          <w:tcPr>
            <w:tcW w:w="286" w:type="pct"/>
          </w:tcPr>
          <w:p w:rsidR="001D37CF" w:rsidRPr="000E0A91" w:rsidRDefault="001D37CF" w:rsidP="00B2152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noProof/>
              </w:rPr>
            </w:pPr>
          </w:p>
        </w:tc>
        <w:tc>
          <w:tcPr>
            <w:tcW w:w="4714" w:type="pct"/>
            <w:gridSpan w:val="2"/>
          </w:tcPr>
          <w:p w:rsidR="001D37CF" w:rsidRPr="00986D84" w:rsidRDefault="00986D84" w:rsidP="00B2152B">
            <w:pPr>
              <w:widowControl w:val="0"/>
              <w:autoSpaceDE w:val="0"/>
              <w:autoSpaceDN w:val="0"/>
              <w:adjustRightInd w:val="0"/>
              <w:ind w:left="225"/>
              <w:rPr>
                <w:rFonts w:ascii="Virtec Times New Roman Uz" w:eastAsia="Times New Roman" w:hAnsi="Virtec Times New Roman Uz" w:cs="Virtec Times New Roman Uz"/>
                <w:b/>
                <w:i/>
                <w:noProof/>
              </w:rPr>
            </w:pPr>
            <w:r w:rsidRPr="00986D84">
              <w:rPr>
                <w:b/>
                <w:i/>
                <w:noProof/>
              </w:rPr>
              <w:t>Регистрационные и идентификационные номера присвоенные</w:t>
            </w:r>
          </w:p>
        </w:tc>
      </w:tr>
      <w:tr w:rsidR="001D37CF" w:rsidRPr="000E0A91" w:rsidTr="00986D84">
        <w:tc>
          <w:tcPr>
            <w:tcW w:w="286" w:type="pct"/>
          </w:tcPr>
          <w:p w:rsidR="001D37CF" w:rsidRPr="000E0A91" w:rsidRDefault="001D37CF" w:rsidP="00B2152B">
            <w:pPr>
              <w:widowControl w:val="0"/>
              <w:autoSpaceDE w:val="0"/>
              <w:autoSpaceDN w:val="0"/>
              <w:adjustRightInd w:val="0"/>
              <w:rPr>
                <w:rFonts w:ascii="Virtec Times New Roman Uz" w:eastAsia="Times New Roman" w:hAnsi="Virtec Times New Roman Uz" w:cs="Virtec Times New Roman Uz"/>
                <w:noProof/>
              </w:rPr>
            </w:pPr>
          </w:p>
        </w:tc>
        <w:tc>
          <w:tcPr>
            <w:tcW w:w="2032" w:type="pct"/>
          </w:tcPr>
          <w:p w:rsidR="001D37CF" w:rsidRDefault="00986D84" w:rsidP="00B2152B">
            <w:pPr>
              <w:widowControl w:val="0"/>
              <w:autoSpaceDE w:val="0"/>
              <w:autoSpaceDN w:val="0"/>
              <w:adjustRightInd w:val="0"/>
              <w:ind w:left="225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noProof/>
              </w:rPr>
              <w:t>Регистрирующим органом</w:t>
            </w:r>
          </w:p>
          <w:p w:rsidR="001D37CF" w:rsidRPr="0025097D" w:rsidRDefault="001D37CF" w:rsidP="00B2152B">
            <w:pPr>
              <w:widowControl w:val="0"/>
              <w:autoSpaceDE w:val="0"/>
              <w:autoSpaceDN w:val="0"/>
              <w:adjustRightInd w:val="0"/>
              <w:ind w:left="225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25097D">
              <w:rPr>
                <w:rFonts w:ascii="Times New Roman" w:eastAsia="Times New Roman" w:hAnsi="Times New Roman" w:cs="Times New Roman"/>
                <w:b/>
                <w:noProof/>
              </w:rPr>
              <w:t xml:space="preserve">Янгийул </w:t>
            </w:r>
            <w:r>
              <w:rPr>
                <w:rFonts w:ascii="Times New Roman" w:eastAsia="Times New Roman" w:hAnsi="Times New Roman" w:cs="Times New Roman"/>
                <w:b/>
                <w:noProof/>
              </w:rPr>
              <w:t>туман хокимлиги хузуридаги ТСРУ инспекцияси</w:t>
            </w:r>
          </w:p>
          <w:p w:rsidR="001D37CF" w:rsidRPr="000E0A91" w:rsidRDefault="001D37CF" w:rsidP="00B2152B">
            <w:pPr>
              <w:widowControl w:val="0"/>
              <w:autoSpaceDE w:val="0"/>
              <w:autoSpaceDN w:val="0"/>
              <w:adjustRightInd w:val="0"/>
              <w:ind w:left="225"/>
              <w:rPr>
                <w:rFonts w:ascii="Virtec Times New Roman Uz" w:eastAsia="Times New Roman" w:hAnsi="Virtec Times New Roman Uz" w:cs="Virtec Times New Roman Uz"/>
                <w:noProof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</w:rPr>
              <w:t>№ 2084</w:t>
            </w:r>
            <w:r w:rsidRPr="0025097D">
              <w:rPr>
                <w:rFonts w:ascii="Times New Roman" w:eastAsia="Times New Roman" w:hAnsi="Times New Roman" w:cs="Times New Roman"/>
                <w:b/>
                <w:noProof/>
              </w:rPr>
              <w:t>, 1</w:t>
            </w:r>
            <w:r>
              <w:rPr>
                <w:rFonts w:ascii="Times New Roman" w:eastAsia="Times New Roman" w:hAnsi="Times New Roman" w:cs="Times New Roman"/>
                <w:b/>
                <w:noProof/>
              </w:rPr>
              <w:t>3</w:t>
            </w:r>
            <w:r w:rsidRPr="0025097D">
              <w:rPr>
                <w:rFonts w:ascii="Times New Roman" w:eastAsia="Times New Roman" w:hAnsi="Times New Roman" w:cs="Times New Roman"/>
                <w:b/>
                <w:noProof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noProof/>
              </w:rPr>
              <w:t>6</w:t>
            </w:r>
            <w:r w:rsidRPr="0025097D">
              <w:rPr>
                <w:rFonts w:ascii="Times New Roman" w:eastAsia="Times New Roman" w:hAnsi="Times New Roman" w:cs="Times New Roman"/>
                <w:b/>
                <w:noProof/>
              </w:rPr>
              <w:t>.20</w:t>
            </w:r>
            <w:r>
              <w:rPr>
                <w:rFonts w:ascii="Times New Roman" w:eastAsia="Times New Roman" w:hAnsi="Times New Roman" w:cs="Times New Roman"/>
                <w:b/>
                <w:noProof/>
              </w:rPr>
              <w:t>13</w:t>
            </w:r>
            <w:r w:rsidRPr="0025097D">
              <w:rPr>
                <w:rFonts w:ascii="Times New Roman" w:eastAsia="Times New Roman" w:hAnsi="Times New Roman" w:cs="Times New Roman"/>
                <w:b/>
                <w:noProof/>
              </w:rPr>
              <w:t xml:space="preserve"> йил,</w:t>
            </w:r>
          </w:p>
        </w:tc>
        <w:tc>
          <w:tcPr>
            <w:tcW w:w="2682" w:type="pct"/>
          </w:tcPr>
          <w:p w:rsidR="001D37CF" w:rsidRDefault="00986D84" w:rsidP="00B2152B">
            <w:pPr>
              <w:widowControl w:val="0"/>
              <w:autoSpaceDE w:val="0"/>
              <w:autoSpaceDN w:val="0"/>
              <w:adjustRightInd w:val="0"/>
              <w:ind w:left="225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noProof/>
              </w:rPr>
              <w:t>Органами налоговой службы</w:t>
            </w:r>
          </w:p>
          <w:p w:rsidR="001D37CF" w:rsidRPr="0025097D" w:rsidRDefault="00986D84" w:rsidP="00B2152B">
            <w:pPr>
              <w:widowControl w:val="0"/>
              <w:autoSpaceDE w:val="0"/>
              <w:autoSpaceDN w:val="0"/>
              <w:adjustRightInd w:val="0"/>
              <w:ind w:left="225"/>
              <w:rPr>
                <w:rFonts w:ascii="Virtec Times New Roman Uz" w:eastAsia="Times New Roman" w:hAnsi="Virtec Times New Roman Uz" w:cs="Virtec Times New Roman Uz"/>
                <w:b/>
                <w:noProof/>
              </w:rPr>
            </w:pPr>
            <w:r>
              <w:rPr>
                <w:b/>
                <w:noProof/>
              </w:rPr>
              <w:t>ИНН</w:t>
            </w:r>
            <w:r w:rsidR="001D37CF" w:rsidRPr="0025097D">
              <w:rPr>
                <w:rFonts w:ascii="Times New Roman" w:eastAsia="Times New Roman" w:hAnsi="Times New Roman" w:cs="Times New Roman"/>
                <w:b/>
                <w:noProof/>
              </w:rPr>
              <w:t xml:space="preserve"> 200468069</w:t>
            </w:r>
          </w:p>
        </w:tc>
      </w:tr>
      <w:tr w:rsidR="001D37CF" w:rsidRPr="000E0A91" w:rsidTr="00986D84">
        <w:tc>
          <w:tcPr>
            <w:tcW w:w="286" w:type="pct"/>
          </w:tcPr>
          <w:p w:rsidR="001D37CF" w:rsidRPr="000E0A91" w:rsidRDefault="001D37CF" w:rsidP="00B2152B">
            <w:pPr>
              <w:widowControl w:val="0"/>
              <w:autoSpaceDE w:val="0"/>
              <w:autoSpaceDN w:val="0"/>
              <w:adjustRightInd w:val="0"/>
              <w:rPr>
                <w:rFonts w:ascii="Virtec Times New Roman Uz" w:eastAsia="Times New Roman" w:hAnsi="Virtec Times New Roman Uz" w:cs="Virtec Times New Roman Uz"/>
                <w:noProof/>
              </w:rPr>
            </w:pPr>
          </w:p>
        </w:tc>
        <w:tc>
          <w:tcPr>
            <w:tcW w:w="2032" w:type="pct"/>
          </w:tcPr>
          <w:p w:rsidR="001D37CF" w:rsidRDefault="00986D84" w:rsidP="00B2152B">
            <w:pPr>
              <w:widowControl w:val="0"/>
              <w:autoSpaceDE w:val="0"/>
              <w:autoSpaceDN w:val="0"/>
              <w:adjustRightInd w:val="0"/>
              <w:ind w:left="225"/>
              <w:rPr>
                <w:rFonts w:ascii="Times New Roman" w:eastAsia="Times New Roman" w:hAnsi="Times New Roman" w:cs="Times New Roman"/>
                <w:noProof/>
              </w:rPr>
            </w:pPr>
            <w:r>
              <w:rPr>
                <w:noProof/>
              </w:rPr>
              <w:t>Органами государственой статистики</w:t>
            </w:r>
          </w:p>
          <w:p w:rsidR="001D37CF" w:rsidRPr="0025097D" w:rsidRDefault="001D37CF" w:rsidP="00B2152B">
            <w:pPr>
              <w:widowControl w:val="0"/>
              <w:autoSpaceDE w:val="0"/>
              <w:autoSpaceDN w:val="0"/>
              <w:adjustRightInd w:val="0"/>
              <w:ind w:left="225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25097D">
              <w:rPr>
                <w:rFonts w:ascii="Times New Roman" w:eastAsia="Times New Roman" w:hAnsi="Times New Roman" w:cs="Times New Roman"/>
                <w:b/>
                <w:noProof/>
              </w:rPr>
              <w:t xml:space="preserve">ТХШ    </w:t>
            </w:r>
            <w:r>
              <w:rPr>
                <w:rFonts w:ascii="Times New Roman" w:eastAsia="Times New Roman" w:hAnsi="Times New Roman" w:cs="Times New Roman"/>
                <w:b/>
                <w:noProof/>
              </w:rPr>
              <w:t xml:space="preserve"> </w:t>
            </w:r>
            <w:r w:rsidRPr="0025097D">
              <w:rPr>
                <w:rFonts w:ascii="Times New Roman" w:eastAsia="Times New Roman" w:hAnsi="Times New Roman" w:cs="Times New Roman"/>
                <w:b/>
                <w:noProof/>
              </w:rPr>
              <w:t xml:space="preserve">    1151</w:t>
            </w:r>
          </w:p>
          <w:p w:rsidR="001D37CF" w:rsidRPr="0025097D" w:rsidRDefault="001D37CF" w:rsidP="00B2152B">
            <w:pPr>
              <w:widowControl w:val="0"/>
              <w:autoSpaceDE w:val="0"/>
              <w:autoSpaceDN w:val="0"/>
              <w:adjustRightInd w:val="0"/>
              <w:ind w:left="225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25097D">
              <w:rPr>
                <w:rFonts w:ascii="Times New Roman" w:eastAsia="Times New Roman" w:hAnsi="Times New Roman" w:cs="Times New Roman"/>
                <w:b/>
                <w:noProof/>
              </w:rPr>
              <w:t>МШ          144</w:t>
            </w:r>
          </w:p>
          <w:p w:rsidR="001D37CF" w:rsidRPr="0025097D" w:rsidRDefault="001D37CF" w:rsidP="00B2152B">
            <w:pPr>
              <w:widowControl w:val="0"/>
              <w:autoSpaceDE w:val="0"/>
              <w:autoSpaceDN w:val="0"/>
              <w:adjustRightInd w:val="0"/>
              <w:ind w:left="225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25097D">
              <w:rPr>
                <w:rFonts w:ascii="Times New Roman" w:eastAsia="Times New Roman" w:hAnsi="Times New Roman" w:cs="Times New Roman"/>
                <w:b/>
                <w:noProof/>
              </w:rPr>
              <w:t>КТУТ        00478983</w:t>
            </w:r>
          </w:p>
          <w:p w:rsidR="001D37CF" w:rsidRPr="0025097D" w:rsidRDefault="001D37CF" w:rsidP="00B2152B">
            <w:pPr>
              <w:widowControl w:val="0"/>
              <w:autoSpaceDE w:val="0"/>
              <w:autoSpaceDN w:val="0"/>
              <w:adjustRightInd w:val="0"/>
              <w:ind w:left="225"/>
              <w:rPr>
                <w:rFonts w:ascii="Times New Roman" w:eastAsia="Times New Roman" w:hAnsi="Times New Roman" w:cs="Times New Roman"/>
                <w:b/>
                <w:noProof/>
              </w:rPr>
            </w:pPr>
            <w:r w:rsidRPr="0025097D">
              <w:rPr>
                <w:rFonts w:ascii="Times New Roman" w:eastAsia="Times New Roman" w:hAnsi="Times New Roman" w:cs="Times New Roman"/>
                <w:b/>
                <w:noProof/>
              </w:rPr>
              <w:t>МХОБТ    1727</w:t>
            </w:r>
            <w:r>
              <w:rPr>
                <w:rFonts w:ascii="Times New Roman" w:eastAsia="Times New Roman" w:hAnsi="Times New Roman" w:cs="Times New Roman"/>
                <w:b/>
                <w:noProof/>
              </w:rPr>
              <w:t>259501</w:t>
            </w:r>
          </w:p>
          <w:p w:rsidR="001D37CF" w:rsidRPr="000E0A91" w:rsidRDefault="001D37CF" w:rsidP="00986D84">
            <w:pPr>
              <w:widowControl w:val="0"/>
              <w:autoSpaceDE w:val="0"/>
              <w:autoSpaceDN w:val="0"/>
              <w:adjustRightInd w:val="0"/>
              <w:ind w:left="225"/>
              <w:rPr>
                <w:rFonts w:ascii="Virtec Times New Roman Uz" w:eastAsia="Times New Roman" w:hAnsi="Virtec Times New Roman Uz" w:cs="Virtec Times New Roman Uz"/>
                <w:noProof/>
              </w:rPr>
            </w:pPr>
            <w:r w:rsidRPr="0025097D">
              <w:rPr>
                <w:rFonts w:ascii="Times New Roman" w:eastAsia="Times New Roman" w:hAnsi="Times New Roman" w:cs="Times New Roman"/>
                <w:b/>
                <w:noProof/>
              </w:rPr>
              <w:t>ХХТУТ     18141</w:t>
            </w:r>
          </w:p>
        </w:tc>
        <w:tc>
          <w:tcPr>
            <w:tcW w:w="2682" w:type="pct"/>
          </w:tcPr>
          <w:p w:rsidR="00986D84" w:rsidRDefault="00986D84" w:rsidP="00986D84">
            <w:pPr>
              <w:pStyle w:val="3"/>
              <w:shd w:val="clear" w:color="auto" w:fill="auto"/>
              <w:spacing w:before="0" w:line="240" w:lineRule="auto"/>
              <w:ind w:left="20" w:firstLine="9"/>
              <w:rPr>
                <w:rFonts w:ascii="Times New Roman" w:hAnsi="Times New Roman" w:cs="Times New Roman"/>
                <w:sz w:val="26"/>
                <w:szCs w:val="26"/>
              </w:rPr>
            </w:pPr>
            <w:r w:rsidRPr="00706291">
              <w:rPr>
                <w:rFonts w:ascii="Times New Roman" w:hAnsi="Times New Roman" w:cs="Times New Roman"/>
                <w:sz w:val="26"/>
                <w:szCs w:val="26"/>
              </w:rPr>
              <w:t>Телефон: (8-370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  <w:r w:rsidRPr="00706291">
              <w:rPr>
                <w:rFonts w:ascii="Times New Roman" w:hAnsi="Times New Roman" w:cs="Times New Roman"/>
                <w:sz w:val="26"/>
                <w:szCs w:val="26"/>
              </w:rPr>
              <w:t>602-49-18.</w:t>
            </w:r>
          </w:p>
          <w:p w:rsidR="00986D84" w:rsidRPr="00706291" w:rsidRDefault="00986D84" w:rsidP="00986D84">
            <w:pPr>
              <w:pStyle w:val="3"/>
              <w:shd w:val="clear" w:color="auto" w:fill="auto"/>
              <w:spacing w:before="0" w:line="240" w:lineRule="auto"/>
              <w:ind w:left="20" w:firstLine="9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Факс: (8-370) 302-43-84</w:t>
            </w:r>
          </w:p>
          <w:p w:rsidR="001D37CF" w:rsidRPr="000E0A91" w:rsidRDefault="001D37CF" w:rsidP="00B2152B">
            <w:pPr>
              <w:widowControl w:val="0"/>
              <w:autoSpaceDE w:val="0"/>
              <w:autoSpaceDN w:val="0"/>
              <w:adjustRightInd w:val="0"/>
              <w:ind w:left="225"/>
              <w:rPr>
                <w:rFonts w:ascii="Virtec Times New Roman Uz" w:eastAsia="Times New Roman" w:hAnsi="Virtec Times New Roman Uz" w:cs="Virtec Times New Roman Uz"/>
                <w:noProof/>
              </w:rPr>
            </w:pPr>
          </w:p>
        </w:tc>
      </w:tr>
    </w:tbl>
    <w:p w:rsidR="001D37CF" w:rsidRPr="00706291" w:rsidRDefault="001D37CF" w:rsidP="00706291">
      <w:pPr>
        <w:pStyle w:val="3"/>
        <w:shd w:val="clear" w:color="auto" w:fill="auto"/>
        <w:spacing w:before="0" w:line="240" w:lineRule="auto"/>
        <w:ind w:left="20" w:right="20" w:firstLine="860"/>
        <w:rPr>
          <w:rFonts w:ascii="Times New Roman" w:hAnsi="Times New Roman" w:cs="Times New Roman"/>
          <w:sz w:val="26"/>
          <w:szCs w:val="26"/>
        </w:rPr>
      </w:pPr>
    </w:p>
    <w:p w:rsidR="00706291" w:rsidRDefault="00706291" w:rsidP="00706291">
      <w:pPr>
        <w:pStyle w:val="3"/>
        <w:shd w:val="clear" w:color="auto" w:fill="auto"/>
        <w:spacing w:before="0" w:line="240" w:lineRule="auto"/>
        <w:ind w:left="20" w:firstLine="860"/>
        <w:rPr>
          <w:rFonts w:ascii="Times New Roman" w:hAnsi="Times New Roman" w:cs="Times New Roman"/>
          <w:sz w:val="26"/>
          <w:szCs w:val="26"/>
        </w:rPr>
      </w:pPr>
    </w:p>
    <w:p w:rsidR="00706291" w:rsidRPr="008A4FCA" w:rsidRDefault="00706291" w:rsidP="00706291">
      <w:pPr>
        <w:widowControl w:val="0"/>
        <w:autoSpaceDE w:val="0"/>
        <w:autoSpaceDN w:val="0"/>
        <w:adjustRightInd w:val="0"/>
        <w:spacing w:line="278" w:lineRule="atLeast"/>
        <w:ind w:firstLine="851"/>
        <w:rPr>
          <w:sz w:val="26"/>
          <w:szCs w:val="26"/>
        </w:rPr>
      </w:pPr>
      <w:r w:rsidRPr="008A4FCA">
        <w:rPr>
          <w:sz w:val="26"/>
          <w:szCs w:val="26"/>
        </w:rPr>
        <w:t>Основными видами деятельности  Янгиюльского  ОАО «</w:t>
      </w:r>
      <w:r w:rsidRPr="008A4FCA">
        <w:rPr>
          <w:sz w:val="26"/>
          <w:szCs w:val="26"/>
          <w:lang w:val="en-US"/>
        </w:rPr>
        <w:t>BIOKIMYO</w:t>
      </w:r>
      <w:r w:rsidRPr="008A4FCA">
        <w:rPr>
          <w:sz w:val="26"/>
          <w:szCs w:val="26"/>
        </w:rPr>
        <w:t>» является:</w:t>
      </w:r>
    </w:p>
    <w:p w:rsidR="00706291" w:rsidRPr="008A4FCA" w:rsidRDefault="00706291" w:rsidP="00706291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line="278" w:lineRule="atLeast"/>
        <w:rPr>
          <w:sz w:val="26"/>
          <w:szCs w:val="26"/>
        </w:rPr>
      </w:pPr>
      <w:r w:rsidRPr="008A4FCA">
        <w:rPr>
          <w:sz w:val="26"/>
          <w:szCs w:val="26"/>
        </w:rPr>
        <w:t xml:space="preserve"> Производство  спирта этилового  ректификованного (из зерна);</w:t>
      </w:r>
    </w:p>
    <w:p w:rsidR="00706291" w:rsidRPr="008A4FCA" w:rsidRDefault="00706291" w:rsidP="00706291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line="278" w:lineRule="atLeast"/>
        <w:rPr>
          <w:sz w:val="26"/>
          <w:szCs w:val="26"/>
        </w:rPr>
      </w:pPr>
      <w:r w:rsidRPr="008A4FCA">
        <w:rPr>
          <w:sz w:val="26"/>
          <w:szCs w:val="26"/>
        </w:rPr>
        <w:t xml:space="preserve"> Производство  спирта этилового  технического ректификованного;</w:t>
      </w:r>
    </w:p>
    <w:p w:rsidR="00706291" w:rsidRPr="008A4FCA" w:rsidRDefault="00706291" w:rsidP="00706291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line="278" w:lineRule="atLeast"/>
        <w:rPr>
          <w:sz w:val="26"/>
          <w:szCs w:val="26"/>
        </w:rPr>
      </w:pPr>
      <w:r w:rsidRPr="008A4FCA">
        <w:rPr>
          <w:sz w:val="26"/>
          <w:szCs w:val="26"/>
        </w:rPr>
        <w:t xml:space="preserve"> Производство технологического пара.</w:t>
      </w:r>
    </w:p>
    <w:p w:rsidR="00706291" w:rsidRDefault="00706291" w:rsidP="00706291">
      <w:pPr>
        <w:pStyle w:val="a5"/>
        <w:ind w:firstLine="900"/>
        <w:jc w:val="both"/>
        <w:rPr>
          <w:rFonts w:ascii="Times New Roman" w:eastAsia="MS Mincho" w:hAnsi="Times New Roman"/>
          <w:sz w:val="26"/>
        </w:rPr>
      </w:pPr>
      <w:r w:rsidRPr="008A4FCA">
        <w:rPr>
          <w:rFonts w:ascii="Times New Roman" w:eastAsia="MS Mincho" w:hAnsi="Times New Roman"/>
          <w:sz w:val="26"/>
          <w:szCs w:val="26"/>
        </w:rPr>
        <w:t>Янгиюльский биохимический завод, ныне АО "</w:t>
      </w:r>
      <w:r w:rsidRPr="008A4FCA">
        <w:rPr>
          <w:rFonts w:ascii="Times New Roman" w:eastAsia="MS Mincho" w:hAnsi="Times New Roman"/>
          <w:sz w:val="26"/>
          <w:szCs w:val="26"/>
          <w:lang w:val="en-US"/>
        </w:rPr>
        <w:t>BIOKIMYO</w:t>
      </w:r>
      <w:r>
        <w:rPr>
          <w:rFonts w:ascii="Times New Roman" w:eastAsia="MS Mincho" w:hAnsi="Times New Roman"/>
          <w:sz w:val="26"/>
        </w:rPr>
        <w:t>", сдан в эксплуатацию  в  1957  году  с пуском паросилового цеха.</w:t>
      </w:r>
    </w:p>
    <w:p w:rsidR="00706291" w:rsidRPr="00A947FF" w:rsidRDefault="00706291" w:rsidP="00706291">
      <w:pPr>
        <w:pStyle w:val="a5"/>
        <w:ind w:firstLine="900"/>
        <w:jc w:val="both"/>
        <w:rPr>
          <w:rFonts w:ascii="Times New Roman" w:eastAsia="MS Mincho" w:hAnsi="Times New Roman"/>
          <w:color w:val="FFFF00"/>
          <w:sz w:val="26"/>
        </w:rPr>
      </w:pPr>
      <w:r w:rsidRPr="0012735E">
        <w:rPr>
          <w:rFonts w:ascii="Times New Roman" w:eastAsia="MS Mincho" w:hAnsi="Times New Roman"/>
          <w:i/>
          <w:sz w:val="26"/>
        </w:rPr>
        <w:t>Паросиловой цех был предназначен</w:t>
      </w:r>
      <w:r>
        <w:rPr>
          <w:rFonts w:ascii="Times New Roman" w:eastAsia="MS Mincho" w:hAnsi="Times New Roman"/>
          <w:sz w:val="26"/>
        </w:rPr>
        <w:t xml:space="preserve"> для  обеспечения  паром  предприятий г. Янгиюля  и собственного производства. В паросиловом цех</w:t>
      </w:r>
      <w:r w:rsidR="003E6330">
        <w:rPr>
          <w:rFonts w:ascii="Times New Roman" w:eastAsia="MS Mincho" w:hAnsi="Times New Roman"/>
          <w:sz w:val="26"/>
        </w:rPr>
        <w:t>е</w:t>
      </w:r>
      <w:r>
        <w:rPr>
          <w:rFonts w:ascii="Times New Roman" w:eastAsia="MS Mincho" w:hAnsi="Times New Roman"/>
          <w:sz w:val="26"/>
        </w:rPr>
        <w:t xml:space="preserve">   </w:t>
      </w:r>
      <w:r w:rsidR="003E6330">
        <w:rPr>
          <w:rFonts w:ascii="Times New Roman" w:eastAsia="MS Mincho" w:hAnsi="Times New Roman"/>
          <w:sz w:val="26"/>
        </w:rPr>
        <w:t>находятся</w:t>
      </w:r>
      <w:r w:rsidR="00626CDD" w:rsidRPr="00626CDD">
        <w:rPr>
          <w:rFonts w:ascii="Times New Roman" w:eastAsia="MS Mincho" w:hAnsi="Times New Roman"/>
          <w:sz w:val="26"/>
        </w:rPr>
        <w:t xml:space="preserve"> </w:t>
      </w:r>
      <w:r w:rsidR="00626CDD">
        <w:rPr>
          <w:rFonts w:ascii="Times New Roman" w:eastAsia="MS Mincho" w:hAnsi="Times New Roman"/>
          <w:sz w:val="26"/>
        </w:rPr>
        <w:t>в эксплуатации</w:t>
      </w:r>
      <w:r w:rsidR="003E6330">
        <w:rPr>
          <w:rFonts w:ascii="Times New Roman" w:eastAsia="MS Mincho" w:hAnsi="Times New Roman"/>
          <w:sz w:val="26"/>
        </w:rPr>
        <w:t xml:space="preserve"> </w:t>
      </w:r>
      <w:r w:rsidR="00626CDD">
        <w:rPr>
          <w:rFonts w:ascii="Times New Roman" w:eastAsia="MS Mincho" w:hAnsi="Times New Roman"/>
          <w:sz w:val="26"/>
        </w:rPr>
        <w:t>4</w:t>
      </w:r>
      <w:r w:rsidRPr="001B2490">
        <w:rPr>
          <w:rFonts w:ascii="Times New Roman" w:eastAsia="MS Mincho" w:hAnsi="Times New Roman"/>
          <w:sz w:val="26"/>
        </w:rPr>
        <w:t xml:space="preserve">  паровых  котла</w:t>
      </w:r>
      <w:r w:rsidR="00626CDD">
        <w:rPr>
          <w:rFonts w:ascii="Times New Roman" w:eastAsia="MS Mincho" w:hAnsi="Times New Roman"/>
          <w:sz w:val="26"/>
        </w:rPr>
        <w:t>,в том числе 2котла -</w:t>
      </w:r>
      <w:r w:rsidRPr="001B2490">
        <w:rPr>
          <w:rFonts w:ascii="Times New Roman" w:eastAsia="MS Mincho" w:hAnsi="Times New Roman"/>
          <w:sz w:val="26"/>
        </w:rPr>
        <w:t xml:space="preserve"> </w:t>
      </w:r>
      <w:r w:rsidR="008A4FCA" w:rsidRPr="001B2490">
        <w:rPr>
          <w:rFonts w:ascii="Times New Roman" w:eastAsia="MS Mincho" w:hAnsi="Times New Roman"/>
          <w:sz w:val="26"/>
        </w:rPr>
        <w:t>марки  Буккау-Вольф</w:t>
      </w:r>
      <w:r w:rsidRPr="001B2490">
        <w:rPr>
          <w:rFonts w:ascii="Times New Roman" w:eastAsia="MS Mincho" w:hAnsi="Times New Roman"/>
          <w:sz w:val="26"/>
        </w:rPr>
        <w:t xml:space="preserve"> мощностью </w:t>
      </w:r>
      <w:r w:rsidR="00626CDD">
        <w:rPr>
          <w:rFonts w:ascii="Times New Roman" w:eastAsia="MS Mincho" w:hAnsi="Times New Roman"/>
          <w:sz w:val="26"/>
        </w:rPr>
        <w:t xml:space="preserve">по </w:t>
      </w:r>
      <w:r w:rsidRPr="001B2490">
        <w:rPr>
          <w:rFonts w:ascii="Times New Roman" w:eastAsia="MS Mincho" w:hAnsi="Times New Roman"/>
          <w:sz w:val="26"/>
        </w:rPr>
        <w:t xml:space="preserve">40тн/час </w:t>
      </w:r>
      <w:r w:rsidR="008A4FCA">
        <w:rPr>
          <w:rFonts w:ascii="Times New Roman" w:eastAsia="MS Mincho" w:hAnsi="Times New Roman"/>
          <w:sz w:val="26"/>
        </w:rPr>
        <w:t>и один</w:t>
      </w:r>
      <w:r w:rsidRPr="001B2490">
        <w:rPr>
          <w:rFonts w:ascii="Times New Roman" w:eastAsia="MS Mincho" w:hAnsi="Times New Roman"/>
          <w:sz w:val="26"/>
        </w:rPr>
        <w:t xml:space="preserve"> </w:t>
      </w:r>
      <w:r w:rsidR="008A4FCA">
        <w:rPr>
          <w:rFonts w:ascii="Times New Roman" w:eastAsia="MS Mincho" w:hAnsi="Times New Roman"/>
          <w:sz w:val="26"/>
        </w:rPr>
        <w:t xml:space="preserve"> </w:t>
      </w:r>
      <w:r w:rsidRPr="001B2490">
        <w:rPr>
          <w:rFonts w:ascii="Times New Roman" w:eastAsia="MS Mincho" w:hAnsi="Times New Roman"/>
          <w:sz w:val="26"/>
        </w:rPr>
        <w:t>75 тн/час</w:t>
      </w:r>
      <w:r w:rsidR="008A4FCA">
        <w:rPr>
          <w:rFonts w:ascii="Times New Roman" w:eastAsia="MS Mincho" w:hAnsi="Times New Roman"/>
          <w:sz w:val="26"/>
        </w:rPr>
        <w:t>,</w:t>
      </w:r>
      <w:r w:rsidRPr="001B2490">
        <w:rPr>
          <w:rFonts w:ascii="Times New Roman" w:eastAsia="MS Mincho" w:hAnsi="Times New Roman"/>
          <w:sz w:val="26"/>
        </w:rPr>
        <w:t xml:space="preserve"> </w:t>
      </w:r>
      <w:r w:rsidR="00626CDD">
        <w:rPr>
          <w:rFonts w:ascii="Times New Roman" w:eastAsia="MS Mincho" w:hAnsi="Times New Roman"/>
          <w:sz w:val="26"/>
        </w:rPr>
        <w:t xml:space="preserve">и </w:t>
      </w:r>
      <w:r w:rsidRPr="001B2490">
        <w:rPr>
          <w:rFonts w:ascii="Times New Roman" w:eastAsia="MS Mincho" w:hAnsi="Times New Roman"/>
          <w:sz w:val="26"/>
        </w:rPr>
        <w:t>один марки ДЕ-25/14 - мощностью 25 тн. / час.   В 201</w:t>
      </w:r>
      <w:r w:rsidR="00626CDD">
        <w:rPr>
          <w:rFonts w:ascii="Times New Roman" w:eastAsia="MS Mincho" w:hAnsi="Times New Roman"/>
          <w:sz w:val="26"/>
        </w:rPr>
        <w:t>5</w:t>
      </w:r>
      <w:r w:rsidRPr="001B2490">
        <w:rPr>
          <w:rFonts w:ascii="Times New Roman" w:eastAsia="MS Mincho" w:hAnsi="Times New Roman"/>
          <w:sz w:val="26"/>
        </w:rPr>
        <w:t xml:space="preserve"> году прогнозируется    вырабо</w:t>
      </w:r>
      <w:r w:rsidRPr="00BD24D1">
        <w:rPr>
          <w:rFonts w:ascii="Times New Roman" w:eastAsia="MS Mincho" w:hAnsi="Times New Roman"/>
          <w:sz w:val="26"/>
        </w:rPr>
        <w:t>т</w:t>
      </w:r>
      <w:r>
        <w:rPr>
          <w:rFonts w:ascii="Times New Roman" w:eastAsia="MS Mincho" w:hAnsi="Times New Roman"/>
          <w:sz w:val="26"/>
        </w:rPr>
        <w:t xml:space="preserve">ка </w:t>
      </w:r>
      <w:r w:rsidR="00626CDD">
        <w:rPr>
          <w:rFonts w:ascii="Times New Roman" w:eastAsia="MS Mincho" w:hAnsi="Times New Roman"/>
          <w:sz w:val="26"/>
        </w:rPr>
        <w:t xml:space="preserve">пара технологического в количестве </w:t>
      </w:r>
      <w:r w:rsidR="00626CDD">
        <w:rPr>
          <w:rFonts w:ascii="Times New Roman" w:hAnsi="Times New Roman"/>
          <w:sz w:val="26"/>
          <w:szCs w:val="26"/>
        </w:rPr>
        <w:t>80,65</w:t>
      </w:r>
      <w:r w:rsidR="008A4FCA">
        <w:rPr>
          <w:sz w:val="24"/>
          <w:szCs w:val="24"/>
        </w:rPr>
        <w:t xml:space="preserve"> </w:t>
      </w:r>
      <w:r w:rsidRPr="00BD24D1">
        <w:rPr>
          <w:rFonts w:ascii="Times New Roman" w:eastAsia="MS Mincho" w:hAnsi="Times New Roman"/>
          <w:sz w:val="26"/>
        </w:rPr>
        <w:t>тыс. Гкал  .</w:t>
      </w:r>
    </w:p>
    <w:p w:rsidR="00706291" w:rsidRDefault="00706291" w:rsidP="00706291">
      <w:pPr>
        <w:pStyle w:val="a5"/>
        <w:ind w:firstLine="900"/>
        <w:jc w:val="both"/>
        <w:rPr>
          <w:rFonts w:ascii="Times New Roman" w:eastAsia="MS Mincho" w:hAnsi="Times New Roman"/>
          <w:sz w:val="26"/>
        </w:rPr>
      </w:pPr>
      <w:r>
        <w:rPr>
          <w:rFonts w:ascii="Times New Roman" w:eastAsia="MS Mincho" w:hAnsi="Times New Roman"/>
          <w:sz w:val="26"/>
        </w:rPr>
        <w:lastRenderedPageBreak/>
        <w:t xml:space="preserve">В 1958 году был сдан </w:t>
      </w:r>
      <w:r w:rsidRPr="0012735E">
        <w:rPr>
          <w:rFonts w:ascii="Times New Roman" w:eastAsia="MS Mincho" w:hAnsi="Times New Roman"/>
          <w:i/>
          <w:sz w:val="26"/>
        </w:rPr>
        <w:t>в эксплуатацию гидролизно-спиртовый цех</w:t>
      </w:r>
      <w:r>
        <w:rPr>
          <w:rFonts w:ascii="Times New Roman" w:eastAsia="MS Mincho" w:hAnsi="Times New Roman"/>
          <w:sz w:val="26"/>
        </w:rPr>
        <w:t xml:space="preserve">  проектной мощностью </w:t>
      </w:r>
      <w:r w:rsidRPr="00940DB9">
        <w:rPr>
          <w:rFonts w:ascii="Times New Roman" w:eastAsia="MS Mincho" w:hAnsi="Times New Roman"/>
          <w:sz w:val="26"/>
        </w:rPr>
        <w:t>170</w:t>
      </w:r>
      <w:r>
        <w:rPr>
          <w:rFonts w:ascii="Times New Roman" w:eastAsia="MS Mincho" w:hAnsi="Times New Roman"/>
          <w:sz w:val="26"/>
        </w:rPr>
        <w:t xml:space="preserve"> тыс.дал технического спирта в год.</w:t>
      </w:r>
      <w:r w:rsidRPr="00DF313A">
        <w:rPr>
          <w:rFonts w:ascii="Times New Roman" w:eastAsia="MS Mincho" w:hAnsi="Times New Roman"/>
          <w:sz w:val="26"/>
        </w:rPr>
        <w:t xml:space="preserve"> </w:t>
      </w:r>
      <w:r>
        <w:rPr>
          <w:rFonts w:ascii="Times New Roman" w:eastAsia="MS Mincho" w:hAnsi="Times New Roman"/>
          <w:sz w:val="26"/>
        </w:rPr>
        <w:t>Технический спирт  производился для  производственных нужд предприятий  кабельной, кожевенной, радиотехнической и других отраслей промышленности  республики на основе  растительного сы</w:t>
      </w:r>
      <w:r w:rsidR="00986D84">
        <w:rPr>
          <w:rFonts w:ascii="Times New Roman" w:eastAsia="MS Mincho" w:hAnsi="Times New Roman"/>
          <w:sz w:val="26"/>
        </w:rPr>
        <w:t>рья - дре</w:t>
      </w:r>
      <w:r>
        <w:rPr>
          <w:rFonts w:ascii="Times New Roman" w:eastAsia="MS Mincho" w:hAnsi="Times New Roman"/>
          <w:sz w:val="26"/>
        </w:rPr>
        <w:t xml:space="preserve">весные опилки и рисовая лузга.  Процесс получения технического  спирта  был основан на микробиологическом сбраживании гексозных сахаров, полученных в результате гидролиза растительного сырья. </w:t>
      </w:r>
    </w:p>
    <w:p w:rsidR="00706291" w:rsidRPr="00A947FF" w:rsidRDefault="00706291" w:rsidP="00706291">
      <w:pPr>
        <w:pStyle w:val="a5"/>
        <w:ind w:firstLine="900"/>
        <w:jc w:val="both"/>
        <w:rPr>
          <w:rFonts w:ascii="Times New Roman" w:eastAsia="MS Mincho" w:hAnsi="Times New Roman"/>
          <w:color w:val="FFFF00"/>
          <w:sz w:val="26"/>
        </w:rPr>
      </w:pPr>
      <w:r>
        <w:rPr>
          <w:rFonts w:ascii="Times New Roman" w:eastAsia="MS Mincho" w:hAnsi="Times New Roman"/>
          <w:sz w:val="26"/>
        </w:rPr>
        <w:t xml:space="preserve"> В результате отсутствия растительного сырья в 2003 году гидролизное отделение было остановлено. В настоящее время  технологический  процесс производства  технического спирта  осуществляется    за счет  эпюрации и перегонки  фракции головной этилового спирта (ЭАФ) - являющейся  побочным продуктом  производства спирта из зерна. </w:t>
      </w:r>
    </w:p>
    <w:p w:rsidR="00706291" w:rsidRPr="00584730" w:rsidRDefault="00706291" w:rsidP="00706291">
      <w:pPr>
        <w:pStyle w:val="a5"/>
        <w:ind w:firstLine="900"/>
        <w:jc w:val="both"/>
        <w:rPr>
          <w:rFonts w:ascii="Times New Roman" w:eastAsia="MS Mincho" w:hAnsi="Times New Roman"/>
          <w:sz w:val="26"/>
        </w:rPr>
      </w:pPr>
      <w:r>
        <w:rPr>
          <w:rFonts w:ascii="Times New Roman" w:eastAsia="MS Mincho" w:hAnsi="Times New Roman"/>
          <w:sz w:val="26"/>
        </w:rPr>
        <w:t xml:space="preserve">В соответствии с распоряжением Кабинета Министров   при Президенте Республики Узбекистан  «Об увеличении выпуска  этилового спирта для обеспечения потребности народного хозяйства республики»  на  </w:t>
      </w:r>
      <w:r w:rsidR="00626CDD">
        <w:rPr>
          <w:rFonts w:ascii="Times New Roman" w:eastAsia="MS Mincho" w:hAnsi="Times New Roman"/>
          <w:sz w:val="26"/>
        </w:rPr>
        <w:t xml:space="preserve">                       </w:t>
      </w:r>
      <w:r>
        <w:rPr>
          <w:rFonts w:ascii="Times New Roman" w:eastAsia="MS Mincho" w:hAnsi="Times New Roman"/>
          <w:sz w:val="26"/>
        </w:rPr>
        <w:t>АО «</w:t>
      </w:r>
      <w:r>
        <w:rPr>
          <w:rFonts w:ascii="Times New Roman" w:eastAsia="MS Mincho" w:hAnsi="Times New Roman"/>
          <w:sz w:val="26"/>
          <w:lang w:val="en-US"/>
        </w:rPr>
        <w:t>BIOKIMYO</w:t>
      </w:r>
      <w:r>
        <w:rPr>
          <w:rFonts w:ascii="Times New Roman" w:eastAsia="MS Mincho" w:hAnsi="Times New Roman"/>
          <w:sz w:val="26"/>
        </w:rPr>
        <w:t>» был  построен  и принят в эксплуатацию  в декабре 1998 года   комплекс производства  спирта из  зерна   проектной  мощностью  821,4 тыс.дал.</w:t>
      </w:r>
      <w:r w:rsidRPr="009B243D">
        <w:rPr>
          <w:rFonts w:ascii="Times New Roman" w:eastAsia="MS Mincho" w:hAnsi="Times New Roman"/>
          <w:sz w:val="26"/>
        </w:rPr>
        <w:t xml:space="preserve"> </w:t>
      </w:r>
      <w:r w:rsidR="00626CDD">
        <w:rPr>
          <w:rFonts w:ascii="Times New Roman" w:eastAsia="MS Mincho" w:hAnsi="Times New Roman"/>
          <w:sz w:val="26"/>
        </w:rPr>
        <w:t>В 2014 году АО «</w:t>
      </w:r>
      <w:r w:rsidR="00626CDD">
        <w:rPr>
          <w:rFonts w:ascii="Times New Roman" w:eastAsia="MS Mincho" w:hAnsi="Times New Roman"/>
          <w:sz w:val="26"/>
          <w:lang w:val="en-US"/>
        </w:rPr>
        <w:t>BIOKIMYO</w:t>
      </w:r>
      <w:r w:rsidR="00626CDD">
        <w:rPr>
          <w:rFonts w:ascii="Times New Roman" w:eastAsia="MS Mincho" w:hAnsi="Times New Roman"/>
          <w:sz w:val="26"/>
        </w:rPr>
        <w:t>» было включено,</w:t>
      </w:r>
      <w:r w:rsidR="00584730">
        <w:rPr>
          <w:rFonts w:ascii="Times New Roman" w:eastAsia="MS Mincho" w:hAnsi="Times New Roman"/>
          <w:sz w:val="26"/>
        </w:rPr>
        <w:t xml:space="preserve"> </w:t>
      </w:r>
      <w:r w:rsidR="00626CDD">
        <w:rPr>
          <w:rFonts w:ascii="Times New Roman" w:eastAsia="MS Mincho" w:hAnsi="Times New Roman"/>
          <w:sz w:val="26"/>
        </w:rPr>
        <w:t xml:space="preserve">согласно </w:t>
      </w:r>
      <w:r w:rsidR="00584730">
        <w:rPr>
          <w:rFonts w:ascii="Times New Roman" w:eastAsia="MS Mincho" w:hAnsi="Times New Roman"/>
          <w:sz w:val="26"/>
        </w:rPr>
        <w:t xml:space="preserve">Постановления Президента Республики Узбекистан № ПП-2069 от 18.11.2013года </w:t>
      </w:r>
      <w:r w:rsidR="00626CDD">
        <w:rPr>
          <w:rFonts w:ascii="Times New Roman" w:eastAsia="MS Mincho" w:hAnsi="Times New Roman"/>
          <w:sz w:val="26"/>
        </w:rPr>
        <w:t>в инв</w:t>
      </w:r>
      <w:r w:rsidR="00584730">
        <w:rPr>
          <w:rFonts w:ascii="Times New Roman" w:eastAsia="MS Mincho" w:hAnsi="Times New Roman"/>
          <w:sz w:val="26"/>
        </w:rPr>
        <w:t>естиционную программу с проектом «Модернизация спиртового производства с установкой БРУ»</w:t>
      </w:r>
      <w:r w:rsidR="00783D5F">
        <w:rPr>
          <w:rFonts w:ascii="Times New Roman" w:eastAsia="MS Mincho" w:hAnsi="Times New Roman"/>
          <w:sz w:val="26"/>
        </w:rPr>
        <w:t xml:space="preserve"> </w:t>
      </w:r>
      <w:r w:rsidR="00584730">
        <w:rPr>
          <w:rFonts w:ascii="Times New Roman" w:eastAsia="MS Mincho" w:hAnsi="Times New Roman"/>
          <w:sz w:val="26"/>
        </w:rPr>
        <w:t xml:space="preserve">с увеличением мощности на 3тыс дал в сутки. В 2014году с итальянской компанией </w:t>
      </w:r>
      <w:r w:rsidR="00584730">
        <w:rPr>
          <w:rFonts w:ascii="Times New Roman" w:eastAsia="MS Mincho" w:hAnsi="Times New Roman"/>
          <w:sz w:val="26"/>
          <w:lang w:val="en-US"/>
        </w:rPr>
        <w:t>Frilli</w:t>
      </w:r>
      <w:r w:rsidR="00584730" w:rsidRPr="00584730">
        <w:rPr>
          <w:rFonts w:ascii="Times New Roman" w:eastAsia="MS Mincho" w:hAnsi="Times New Roman"/>
          <w:sz w:val="26"/>
        </w:rPr>
        <w:t xml:space="preserve"> </w:t>
      </w:r>
      <w:r w:rsidR="00584730">
        <w:rPr>
          <w:rFonts w:ascii="Times New Roman" w:eastAsia="MS Mincho" w:hAnsi="Times New Roman"/>
          <w:sz w:val="26"/>
        </w:rPr>
        <w:t>был заключен договор на поставку оборудования . В декабре новая линия БРУ была принята в эксплуатацию</w:t>
      </w:r>
    </w:p>
    <w:p w:rsidR="00706291" w:rsidRDefault="00706291" w:rsidP="00706291">
      <w:pPr>
        <w:pStyle w:val="a5"/>
        <w:ind w:firstLine="900"/>
        <w:jc w:val="both"/>
        <w:rPr>
          <w:rFonts w:ascii="Times New Roman" w:eastAsia="MS Mincho" w:hAnsi="Times New Roman"/>
          <w:sz w:val="26"/>
        </w:rPr>
      </w:pPr>
      <w:r w:rsidRPr="0012735E">
        <w:rPr>
          <w:rFonts w:ascii="Times New Roman" w:eastAsia="MS Mincho" w:hAnsi="Times New Roman"/>
          <w:i/>
          <w:sz w:val="26"/>
        </w:rPr>
        <w:t>Основными потребителями  спирта  этилового ректификованного</w:t>
      </w:r>
      <w:r>
        <w:rPr>
          <w:rFonts w:ascii="Times New Roman" w:eastAsia="MS Mincho" w:hAnsi="Times New Roman"/>
          <w:sz w:val="26"/>
        </w:rPr>
        <w:t xml:space="preserve"> из зерна  по ГОСТ 5962-67  являются   предприятия ХК «Узвиносаноат-Холдинг»,  ГАК РУз.«Дори-дармон», « Уззооветтаминот-хизмат», ГАК «Узфармсаноат», «Ег-мой тамаки саноат», ИЧБ «Сувокава» и прочие сторонние организации ГУП «Академтаминот»,</w:t>
      </w:r>
      <w:r w:rsidR="00584730">
        <w:rPr>
          <w:rFonts w:ascii="Times New Roman" w:eastAsia="MS Mincho" w:hAnsi="Times New Roman"/>
          <w:sz w:val="26"/>
        </w:rPr>
        <w:t xml:space="preserve"> </w:t>
      </w:r>
      <w:r>
        <w:rPr>
          <w:rFonts w:ascii="Times New Roman" w:eastAsia="MS Mincho" w:hAnsi="Times New Roman"/>
          <w:sz w:val="26"/>
        </w:rPr>
        <w:t>ООО«Темирйулфармация»,  предприятия парфюмерии и косметики, областные и районные хокимияты .</w:t>
      </w:r>
    </w:p>
    <w:p w:rsidR="00706291" w:rsidRDefault="00706291" w:rsidP="00706291">
      <w:pPr>
        <w:pStyle w:val="a5"/>
        <w:ind w:firstLine="900"/>
        <w:jc w:val="both"/>
        <w:rPr>
          <w:rFonts w:ascii="Times New Roman" w:eastAsia="MS Mincho" w:hAnsi="Times New Roman"/>
          <w:sz w:val="26"/>
        </w:rPr>
      </w:pPr>
      <w:r>
        <w:rPr>
          <w:rFonts w:ascii="Times New Roman" w:eastAsia="MS Mincho" w:hAnsi="Times New Roman"/>
          <w:sz w:val="26"/>
        </w:rPr>
        <w:t>В основн</w:t>
      </w:r>
      <w:r w:rsidR="00783D5F">
        <w:rPr>
          <w:rFonts w:ascii="Times New Roman" w:eastAsia="MS Mincho" w:hAnsi="Times New Roman"/>
          <w:sz w:val="26"/>
        </w:rPr>
        <w:t>ым</w:t>
      </w:r>
      <w:r>
        <w:rPr>
          <w:rFonts w:ascii="Times New Roman" w:eastAsia="MS Mincho" w:hAnsi="Times New Roman"/>
          <w:sz w:val="26"/>
        </w:rPr>
        <w:t xml:space="preserve"> сырь</w:t>
      </w:r>
      <w:r w:rsidR="00783D5F">
        <w:rPr>
          <w:rFonts w:ascii="Times New Roman" w:eastAsia="MS Mincho" w:hAnsi="Times New Roman"/>
          <w:sz w:val="26"/>
        </w:rPr>
        <w:t>ём</w:t>
      </w:r>
      <w:r>
        <w:rPr>
          <w:rFonts w:ascii="Times New Roman" w:eastAsia="MS Mincho" w:hAnsi="Times New Roman"/>
          <w:sz w:val="26"/>
        </w:rPr>
        <w:t xml:space="preserve">  для производства спирта этилового ректификованного   из зерна </w:t>
      </w:r>
      <w:r w:rsidR="00783D5F">
        <w:rPr>
          <w:rFonts w:ascii="Times New Roman" w:eastAsia="MS Mincho" w:hAnsi="Times New Roman"/>
          <w:sz w:val="26"/>
        </w:rPr>
        <w:t>явля</w:t>
      </w:r>
      <w:r>
        <w:rPr>
          <w:rFonts w:ascii="Times New Roman" w:eastAsia="MS Mincho" w:hAnsi="Times New Roman"/>
          <w:sz w:val="26"/>
        </w:rPr>
        <w:t xml:space="preserve">ется </w:t>
      </w:r>
      <w:r w:rsidRPr="0012735E">
        <w:rPr>
          <w:rFonts w:ascii="Times New Roman" w:eastAsia="MS Mincho" w:hAnsi="Times New Roman"/>
          <w:i/>
          <w:sz w:val="26"/>
        </w:rPr>
        <w:t>пшеница.</w:t>
      </w:r>
      <w:r>
        <w:rPr>
          <w:rFonts w:ascii="Times New Roman" w:eastAsia="MS Mincho" w:hAnsi="Times New Roman"/>
          <w:sz w:val="26"/>
        </w:rPr>
        <w:t xml:space="preserve"> Производство спирта  этилового ректификованного из зерна  основано  на  процессе сбраживания микробиологическим путем продуктов ферментативного гидролиза крахмала, являющегося основной частью пшеницы. </w:t>
      </w:r>
    </w:p>
    <w:p w:rsidR="00706291" w:rsidRDefault="00706291" w:rsidP="00706291">
      <w:pPr>
        <w:pStyle w:val="a5"/>
        <w:ind w:firstLine="900"/>
        <w:jc w:val="both"/>
        <w:rPr>
          <w:rFonts w:ascii="Times New Roman" w:eastAsia="MS Mincho" w:hAnsi="Times New Roman"/>
          <w:sz w:val="26"/>
        </w:rPr>
      </w:pPr>
      <w:r>
        <w:rPr>
          <w:rFonts w:ascii="Times New Roman" w:eastAsia="MS Mincho" w:hAnsi="Times New Roman"/>
          <w:sz w:val="26"/>
        </w:rPr>
        <w:t>Обеспечение производства  спирта</w:t>
      </w:r>
      <w:r w:rsidRPr="00942B65">
        <w:rPr>
          <w:rFonts w:ascii="Times New Roman" w:eastAsia="MS Mincho" w:hAnsi="Times New Roman"/>
          <w:sz w:val="26"/>
        </w:rPr>
        <w:t xml:space="preserve"> </w:t>
      </w:r>
      <w:r>
        <w:rPr>
          <w:rFonts w:ascii="Times New Roman" w:eastAsia="MS Mincho" w:hAnsi="Times New Roman"/>
          <w:sz w:val="26"/>
        </w:rPr>
        <w:t>этилового ректификаванного зерновым сырьем  осуществляется предприятиями ГАК «Уздонмахсулот» за счет республиканского фонда. Снабжение  производства материалами и химикатами осуществляется  отечественными  предприятиями   по  ранее сложившимся и  вновь  установленным прямым связям.</w:t>
      </w:r>
    </w:p>
    <w:p w:rsidR="00706291" w:rsidRDefault="00706291" w:rsidP="00706291">
      <w:pPr>
        <w:pStyle w:val="a5"/>
        <w:ind w:firstLine="900"/>
        <w:jc w:val="both"/>
        <w:rPr>
          <w:rFonts w:ascii="Times New Roman" w:eastAsia="MS Mincho" w:hAnsi="Times New Roman"/>
          <w:sz w:val="26"/>
        </w:rPr>
      </w:pPr>
      <w:r>
        <w:rPr>
          <w:rFonts w:ascii="Times New Roman" w:eastAsia="MS Mincho" w:hAnsi="Times New Roman"/>
          <w:sz w:val="26"/>
        </w:rPr>
        <w:t>Комплекс производства спирта из зерна технологическим оборудованием согласно  рабоче</w:t>
      </w:r>
      <w:r w:rsidR="0012735E">
        <w:rPr>
          <w:rFonts w:ascii="Times New Roman" w:eastAsia="MS Mincho" w:hAnsi="Times New Roman"/>
          <w:sz w:val="26"/>
        </w:rPr>
        <w:t>му</w:t>
      </w:r>
      <w:r>
        <w:rPr>
          <w:rFonts w:ascii="Times New Roman" w:eastAsia="MS Mincho" w:hAnsi="Times New Roman"/>
          <w:sz w:val="26"/>
        </w:rPr>
        <w:t xml:space="preserve"> проект</w:t>
      </w:r>
      <w:r w:rsidR="0012735E">
        <w:rPr>
          <w:rFonts w:ascii="Times New Roman" w:eastAsia="MS Mincho" w:hAnsi="Times New Roman"/>
          <w:sz w:val="26"/>
        </w:rPr>
        <w:t>у</w:t>
      </w:r>
      <w:r>
        <w:rPr>
          <w:rFonts w:ascii="Times New Roman" w:eastAsia="MS Mincho" w:hAnsi="Times New Roman"/>
          <w:sz w:val="26"/>
        </w:rPr>
        <w:t xml:space="preserve">  укомплектован полностью. </w:t>
      </w:r>
    </w:p>
    <w:p w:rsidR="00706291" w:rsidRDefault="00706291" w:rsidP="00706291">
      <w:pPr>
        <w:pStyle w:val="a5"/>
        <w:ind w:firstLine="900"/>
        <w:jc w:val="both"/>
        <w:rPr>
          <w:rFonts w:ascii="Times New Roman" w:eastAsia="MS Mincho" w:hAnsi="Times New Roman"/>
          <w:sz w:val="26"/>
        </w:rPr>
      </w:pPr>
      <w:r>
        <w:rPr>
          <w:rFonts w:ascii="Times New Roman" w:eastAsia="MS Mincho" w:hAnsi="Times New Roman"/>
          <w:sz w:val="26"/>
        </w:rPr>
        <w:t xml:space="preserve">На технологическое оборудование по производству спирта этилового ректификованного  из зерна Центром Государственного санэпиднадзора по Ташкентской области при Министерстве здравоохранения  Республики Узбекистан     </w:t>
      </w:r>
      <w:r w:rsidRPr="00B628A8">
        <w:rPr>
          <w:rFonts w:ascii="Times New Roman" w:eastAsia="MS Mincho" w:hAnsi="Times New Roman"/>
          <w:sz w:val="26"/>
        </w:rPr>
        <w:t>выдан гигиенический сертификат,</w:t>
      </w:r>
      <w:r>
        <w:rPr>
          <w:rFonts w:ascii="Times New Roman" w:eastAsia="MS Mincho" w:hAnsi="Times New Roman"/>
          <w:sz w:val="26"/>
        </w:rPr>
        <w:t xml:space="preserve">  а  агентством Узстандартом   Р.Узбекистан  сертификат соответствия.</w:t>
      </w:r>
    </w:p>
    <w:p w:rsidR="00706291" w:rsidRDefault="00706291" w:rsidP="00706291">
      <w:pPr>
        <w:pStyle w:val="a5"/>
        <w:ind w:firstLine="900"/>
        <w:jc w:val="both"/>
        <w:rPr>
          <w:rFonts w:ascii="Times New Roman" w:eastAsia="MS Mincho" w:hAnsi="Times New Roman"/>
          <w:sz w:val="26"/>
        </w:rPr>
      </w:pPr>
      <w:r>
        <w:rPr>
          <w:rFonts w:ascii="Times New Roman" w:eastAsia="MS Mincho" w:hAnsi="Times New Roman"/>
          <w:sz w:val="26"/>
        </w:rPr>
        <w:t xml:space="preserve"> В составе комплекса производства спирта из зерна имеется цех по получению сжиженной углекислоты  мощностью 2800 тн /год. Сжиженную </w:t>
      </w:r>
      <w:r>
        <w:rPr>
          <w:rFonts w:ascii="Times New Roman" w:eastAsia="MS Mincho" w:hAnsi="Times New Roman"/>
          <w:sz w:val="26"/>
        </w:rPr>
        <w:lastRenderedPageBreak/>
        <w:t>углекислоту  производят  из побочного продукта производства спирта   газов брожения,   которые образуются в процессе  спиртового сбраживания  сусла. По качественным показателям    выпускаемая углекислота  соответствует требованиям  ГОСТ - 8050.</w:t>
      </w:r>
    </w:p>
    <w:p w:rsidR="00706291" w:rsidRDefault="00706291" w:rsidP="00706291">
      <w:pPr>
        <w:pStyle w:val="a5"/>
        <w:ind w:firstLine="900"/>
        <w:jc w:val="both"/>
        <w:rPr>
          <w:rFonts w:ascii="Times New Roman" w:eastAsia="MS Mincho" w:hAnsi="Times New Roman"/>
          <w:sz w:val="26"/>
        </w:rPr>
      </w:pPr>
      <w:r>
        <w:rPr>
          <w:rFonts w:ascii="Times New Roman" w:eastAsia="MS Mincho" w:hAnsi="Times New Roman"/>
          <w:sz w:val="26"/>
        </w:rPr>
        <w:t xml:space="preserve"> В настоящее  время  оборудование  производства спирта этилового и сжиженной углекислоты находится в удовлетворительном состоянии.</w:t>
      </w:r>
    </w:p>
    <w:p w:rsidR="00706291" w:rsidRDefault="00706291" w:rsidP="00706291">
      <w:pPr>
        <w:pStyle w:val="a5"/>
        <w:ind w:firstLine="900"/>
        <w:jc w:val="both"/>
        <w:rPr>
          <w:rFonts w:ascii="Times New Roman" w:eastAsia="MS Mincho" w:hAnsi="Times New Roman"/>
          <w:sz w:val="26"/>
        </w:rPr>
      </w:pPr>
      <w:r>
        <w:rPr>
          <w:rFonts w:ascii="Times New Roman" w:eastAsia="MS Mincho" w:hAnsi="Times New Roman"/>
          <w:sz w:val="26"/>
        </w:rPr>
        <w:t xml:space="preserve"> В процессе производства  спирта этилового ректификованного  образуется побочный продукт - эфиро-альдегидная фракция,  которая  используется  на собственные  нужды для получения спирта этилового технического ректификованного </w:t>
      </w:r>
      <w:r w:rsidRPr="00127678">
        <w:rPr>
          <w:rFonts w:ascii="Times New Roman" w:eastAsia="MS Mincho" w:hAnsi="Times New Roman"/>
          <w:sz w:val="26"/>
        </w:rPr>
        <w:t>по ГОСТ 18300-87.</w:t>
      </w:r>
    </w:p>
    <w:p w:rsidR="00706291" w:rsidRDefault="00706291" w:rsidP="00706291">
      <w:pPr>
        <w:pStyle w:val="a5"/>
        <w:ind w:firstLine="900"/>
        <w:jc w:val="both"/>
        <w:rPr>
          <w:rFonts w:ascii="Times New Roman" w:eastAsia="MS Mincho" w:hAnsi="Times New Roman"/>
          <w:sz w:val="26"/>
        </w:rPr>
      </w:pPr>
      <w:r>
        <w:rPr>
          <w:rFonts w:ascii="Times New Roman" w:eastAsia="MS Mincho" w:hAnsi="Times New Roman"/>
          <w:sz w:val="26"/>
        </w:rPr>
        <w:t xml:space="preserve"> Образующийся  в процессе производства  спирта  из зерна отход </w:t>
      </w:r>
      <w:r w:rsidR="00783D5F">
        <w:rPr>
          <w:rFonts w:ascii="Times New Roman" w:eastAsia="MS Mincho" w:hAnsi="Times New Roman"/>
          <w:sz w:val="26"/>
        </w:rPr>
        <w:t>–</w:t>
      </w:r>
      <w:r>
        <w:rPr>
          <w:rFonts w:ascii="Times New Roman" w:eastAsia="MS Mincho" w:hAnsi="Times New Roman"/>
          <w:sz w:val="26"/>
        </w:rPr>
        <w:t xml:space="preserve"> после</w:t>
      </w:r>
      <w:r w:rsidR="00783D5F">
        <w:rPr>
          <w:rFonts w:ascii="Times New Roman" w:eastAsia="MS Mincho" w:hAnsi="Times New Roman"/>
          <w:sz w:val="26"/>
        </w:rPr>
        <w:t xml:space="preserve"> </w:t>
      </w:r>
      <w:r>
        <w:rPr>
          <w:rFonts w:ascii="Times New Roman" w:eastAsia="MS Mincho" w:hAnsi="Times New Roman"/>
          <w:sz w:val="26"/>
        </w:rPr>
        <w:t>спиртовая  зерновая барда используется  населением, фермерскими хозяйствами на корм сельскохозяйственным животным.</w:t>
      </w:r>
    </w:p>
    <w:p w:rsidR="00FB03F3" w:rsidRDefault="00FF7B39" w:rsidP="00706291">
      <w:pPr>
        <w:pStyle w:val="a5"/>
        <w:ind w:firstLine="900"/>
        <w:jc w:val="both"/>
        <w:rPr>
          <w:rFonts w:ascii="Times New Roman" w:eastAsia="MS Mincho" w:hAnsi="Times New Roman"/>
          <w:sz w:val="26"/>
        </w:rPr>
      </w:pPr>
      <w:r w:rsidRPr="0012735E">
        <w:rPr>
          <w:rFonts w:ascii="Times New Roman" w:eastAsia="MS Mincho" w:hAnsi="Times New Roman"/>
          <w:i/>
          <w:sz w:val="26"/>
        </w:rPr>
        <w:t>Высший орган управления общества</w:t>
      </w:r>
      <w:r w:rsidR="0012735E">
        <w:rPr>
          <w:rFonts w:ascii="Times New Roman" w:eastAsia="MS Mincho" w:hAnsi="Times New Roman"/>
          <w:sz w:val="26"/>
        </w:rPr>
        <w:t xml:space="preserve"> -</w:t>
      </w:r>
      <w:r>
        <w:rPr>
          <w:rFonts w:ascii="Times New Roman" w:eastAsia="MS Mincho" w:hAnsi="Times New Roman"/>
          <w:sz w:val="26"/>
        </w:rPr>
        <w:t xml:space="preserve"> </w:t>
      </w:r>
      <w:r w:rsidR="00806EB8">
        <w:rPr>
          <w:rFonts w:ascii="Times New Roman" w:eastAsia="MS Mincho" w:hAnsi="Times New Roman"/>
          <w:sz w:val="26"/>
        </w:rPr>
        <w:t>Обшее собрание акционеров.</w:t>
      </w:r>
    </w:p>
    <w:p w:rsidR="00FB03F3" w:rsidRDefault="00806EB8" w:rsidP="00706291">
      <w:pPr>
        <w:pStyle w:val="a5"/>
        <w:ind w:firstLine="900"/>
        <w:jc w:val="both"/>
        <w:rPr>
          <w:rFonts w:ascii="Times New Roman" w:eastAsia="MS Mincho" w:hAnsi="Times New Roman"/>
          <w:sz w:val="26"/>
        </w:rPr>
      </w:pPr>
      <w:r w:rsidRPr="0012735E">
        <w:rPr>
          <w:rFonts w:ascii="Times New Roman" w:eastAsia="MS Mincho" w:hAnsi="Times New Roman"/>
          <w:i/>
          <w:sz w:val="26"/>
        </w:rPr>
        <w:t>Вышестоящая организация</w:t>
      </w:r>
      <w:r>
        <w:rPr>
          <w:rFonts w:ascii="Times New Roman" w:eastAsia="MS Mincho" w:hAnsi="Times New Roman"/>
          <w:sz w:val="26"/>
        </w:rPr>
        <w:t xml:space="preserve"> – АК «</w:t>
      </w:r>
      <w:r>
        <w:rPr>
          <w:rFonts w:ascii="Times New Roman" w:eastAsia="MS Mincho" w:hAnsi="Times New Roman"/>
          <w:sz w:val="26"/>
          <w:lang w:val="en-US"/>
        </w:rPr>
        <w:t>O</w:t>
      </w:r>
      <w:r w:rsidRPr="003A3D15">
        <w:rPr>
          <w:rFonts w:ascii="Times New Roman" w:eastAsia="MS Mincho" w:hAnsi="Times New Roman"/>
          <w:sz w:val="26"/>
        </w:rPr>
        <w:t>’</w:t>
      </w:r>
      <w:r>
        <w:rPr>
          <w:rFonts w:ascii="Times New Roman" w:eastAsia="MS Mincho" w:hAnsi="Times New Roman"/>
          <w:sz w:val="26"/>
          <w:lang w:val="en-US"/>
        </w:rPr>
        <w:t>zspirtsanoat</w:t>
      </w:r>
      <w:r>
        <w:rPr>
          <w:rFonts w:ascii="Times New Roman" w:eastAsia="MS Mincho" w:hAnsi="Times New Roman"/>
          <w:sz w:val="26"/>
        </w:rPr>
        <w:t>»</w:t>
      </w:r>
    </w:p>
    <w:p w:rsidR="00620B50" w:rsidRDefault="00620B50" w:rsidP="00706291">
      <w:pPr>
        <w:pStyle w:val="a5"/>
        <w:ind w:firstLine="900"/>
        <w:jc w:val="both"/>
        <w:rPr>
          <w:rFonts w:ascii="Times New Roman" w:eastAsia="MS Mincho" w:hAnsi="Times New Roman"/>
          <w:sz w:val="26"/>
        </w:rPr>
      </w:pPr>
      <w:r>
        <w:rPr>
          <w:rFonts w:ascii="Times New Roman" w:eastAsia="MS Mincho" w:hAnsi="Times New Roman"/>
          <w:sz w:val="26"/>
        </w:rPr>
        <w:t xml:space="preserve">Руководство предприятия осуществляется </w:t>
      </w:r>
      <w:r w:rsidR="0012735E" w:rsidRPr="0012735E">
        <w:rPr>
          <w:rFonts w:ascii="Times New Roman" w:eastAsia="MS Mincho" w:hAnsi="Times New Roman"/>
          <w:i/>
          <w:sz w:val="26"/>
        </w:rPr>
        <w:t>И</w:t>
      </w:r>
      <w:r w:rsidRPr="0012735E">
        <w:rPr>
          <w:rFonts w:ascii="Times New Roman" w:eastAsia="MS Mincho" w:hAnsi="Times New Roman"/>
          <w:i/>
          <w:sz w:val="26"/>
        </w:rPr>
        <w:t>сполнительным органом</w:t>
      </w:r>
      <w:r>
        <w:rPr>
          <w:rFonts w:ascii="Times New Roman" w:eastAsia="MS Mincho" w:hAnsi="Times New Roman"/>
          <w:sz w:val="26"/>
        </w:rPr>
        <w:t>-правлением предприятия в составе 7 человек.</w:t>
      </w:r>
    </w:p>
    <w:tbl>
      <w:tblPr>
        <w:tblStyle w:val="a8"/>
        <w:tblW w:w="9504" w:type="dxa"/>
        <w:tblInd w:w="-176" w:type="dxa"/>
        <w:tblLook w:val="04A0"/>
      </w:tblPr>
      <w:tblGrid>
        <w:gridCol w:w="2978"/>
        <w:gridCol w:w="4536"/>
        <w:gridCol w:w="1990"/>
      </w:tblGrid>
      <w:tr w:rsidR="001D37CF" w:rsidTr="00986D84">
        <w:tc>
          <w:tcPr>
            <w:tcW w:w="2978" w:type="dxa"/>
          </w:tcPr>
          <w:p w:rsidR="001D37CF" w:rsidRDefault="001D37CF" w:rsidP="00706291">
            <w:pPr>
              <w:pStyle w:val="a5"/>
              <w:jc w:val="both"/>
              <w:rPr>
                <w:rFonts w:ascii="Times New Roman" w:eastAsia="MS Mincho" w:hAnsi="Times New Roman"/>
                <w:sz w:val="26"/>
              </w:rPr>
            </w:pPr>
            <w:r>
              <w:rPr>
                <w:rFonts w:ascii="Times New Roman" w:eastAsia="MS Mincho" w:hAnsi="Times New Roman"/>
                <w:sz w:val="26"/>
              </w:rPr>
              <w:t>Председатель правления</w:t>
            </w:r>
          </w:p>
        </w:tc>
        <w:tc>
          <w:tcPr>
            <w:tcW w:w="6526" w:type="dxa"/>
            <w:gridSpan w:val="2"/>
          </w:tcPr>
          <w:p w:rsidR="001D37CF" w:rsidRDefault="00806EB8" w:rsidP="00706291">
            <w:pPr>
              <w:pStyle w:val="a5"/>
              <w:jc w:val="both"/>
              <w:rPr>
                <w:rFonts w:ascii="Times New Roman" w:eastAsia="MS Mincho" w:hAnsi="Times New Roman"/>
                <w:sz w:val="26"/>
              </w:rPr>
            </w:pPr>
            <w:r>
              <w:rPr>
                <w:rFonts w:ascii="Times New Roman" w:eastAsia="MS Mincho" w:hAnsi="Times New Roman"/>
                <w:sz w:val="26"/>
              </w:rPr>
              <w:t xml:space="preserve">- </w:t>
            </w:r>
            <w:r w:rsidR="001D37CF">
              <w:rPr>
                <w:rFonts w:ascii="Times New Roman" w:eastAsia="MS Mincho" w:hAnsi="Times New Roman"/>
                <w:sz w:val="26"/>
              </w:rPr>
              <w:t>Шамшиев Собир Сайфутдинович</w:t>
            </w:r>
          </w:p>
        </w:tc>
      </w:tr>
      <w:tr w:rsidR="001D37CF" w:rsidTr="00986D84">
        <w:tc>
          <w:tcPr>
            <w:tcW w:w="2978" w:type="dxa"/>
          </w:tcPr>
          <w:p w:rsidR="001D37CF" w:rsidRDefault="001D37CF" w:rsidP="00706291">
            <w:pPr>
              <w:pStyle w:val="a5"/>
              <w:jc w:val="both"/>
              <w:rPr>
                <w:rFonts w:ascii="Times New Roman" w:eastAsia="MS Mincho" w:hAnsi="Times New Roman"/>
                <w:sz w:val="26"/>
              </w:rPr>
            </w:pPr>
            <w:r>
              <w:rPr>
                <w:rFonts w:ascii="Times New Roman" w:eastAsia="MS Mincho" w:hAnsi="Times New Roman"/>
                <w:sz w:val="26"/>
              </w:rPr>
              <w:t>Члены правления:</w:t>
            </w:r>
          </w:p>
        </w:tc>
        <w:tc>
          <w:tcPr>
            <w:tcW w:w="4536" w:type="dxa"/>
          </w:tcPr>
          <w:p w:rsidR="001D37CF" w:rsidRDefault="00806EB8" w:rsidP="00706291">
            <w:pPr>
              <w:pStyle w:val="a5"/>
              <w:jc w:val="both"/>
              <w:rPr>
                <w:rFonts w:ascii="Times New Roman" w:eastAsia="MS Mincho" w:hAnsi="Times New Roman"/>
                <w:sz w:val="26"/>
              </w:rPr>
            </w:pPr>
            <w:r>
              <w:rPr>
                <w:rFonts w:ascii="Times New Roman" w:eastAsia="MS Mincho" w:hAnsi="Times New Roman"/>
                <w:sz w:val="26"/>
              </w:rPr>
              <w:t xml:space="preserve">- </w:t>
            </w:r>
            <w:r w:rsidR="001D37CF">
              <w:rPr>
                <w:rFonts w:ascii="Times New Roman" w:eastAsia="MS Mincho" w:hAnsi="Times New Roman"/>
                <w:sz w:val="26"/>
              </w:rPr>
              <w:t>Главный инженер</w:t>
            </w:r>
          </w:p>
        </w:tc>
        <w:tc>
          <w:tcPr>
            <w:tcW w:w="1990" w:type="dxa"/>
          </w:tcPr>
          <w:p w:rsidR="001D37CF" w:rsidRDefault="001D37CF" w:rsidP="00706291">
            <w:pPr>
              <w:pStyle w:val="a5"/>
              <w:jc w:val="both"/>
              <w:rPr>
                <w:rFonts w:ascii="Times New Roman" w:eastAsia="MS Mincho" w:hAnsi="Times New Roman"/>
                <w:sz w:val="26"/>
              </w:rPr>
            </w:pPr>
            <w:r>
              <w:rPr>
                <w:rFonts w:ascii="Times New Roman" w:eastAsia="MS Mincho" w:hAnsi="Times New Roman"/>
                <w:sz w:val="26"/>
              </w:rPr>
              <w:t>Ш.Э.Мирзаев</w:t>
            </w:r>
          </w:p>
        </w:tc>
      </w:tr>
      <w:tr w:rsidR="001D37CF" w:rsidTr="00986D84">
        <w:tc>
          <w:tcPr>
            <w:tcW w:w="2978" w:type="dxa"/>
          </w:tcPr>
          <w:p w:rsidR="001D37CF" w:rsidRDefault="001D37CF" w:rsidP="00706291">
            <w:pPr>
              <w:pStyle w:val="a5"/>
              <w:jc w:val="both"/>
              <w:rPr>
                <w:rFonts w:ascii="Times New Roman" w:eastAsia="MS Mincho" w:hAnsi="Times New Roman"/>
                <w:sz w:val="26"/>
              </w:rPr>
            </w:pPr>
          </w:p>
        </w:tc>
        <w:tc>
          <w:tcPr>
            <w:tcW w:w="4536" w:type="dxa"/>
          </w:tcPr>
          <w:p w:rsidR="001D37CF" w:rsidRDefault="00806EB8" w:rsidP="00806EB8">
            <w:pPr>
              <w:pStyle w:val="a5"/>
              <w:ind w:left="175" w:hanging="142"/>
              <w:jc w:val="both"/>
              <w:rPr>
                <w:rFonts w:ascii="Times New Roman" w:eastAsia="MS Mincho" w:hAnsi="Times New Roman"/>
                <w:sz w:val="26"/>
              </w:rPr>
            </w:pPr>
            <w:r>
              <w:rPr>
                <w:rFonts w:ascii="Times New Roman" w:eastAsia="MS Mincho" w:hAnsi="Times New Roman"/>
                <w:sz w:val="26"/>
              </w:rPr>
              <w:t xml:space="preserve">- </w:t>
            </w:r>
            <w:r w:rsidR="001D37CF">
              <w:rPr>
                <w:rFonts w:ascii="Times New Roman" w:eastAsia="MS Mincho" w:hAnsi="Times New Roman"/>
                <w:sz w:val="26"/>
              </w:rPr>
              <w:t>Заместитель председателя правления по инвестиционным вопросам</w:t>
            </w:r>
          </w:p>
        </w:tc>
        <w:tc>
          <w:tcPr>
            <w:tcW w:w="1990" w:type="dxa"/>
          </w:tcPr>
          <w:p w:rsidR="001D37CF" w:rsidRDefault="001D37CF" w:rsidP="00706291">
            <w:pPr>
              <w:pStyle w:val="a5"/>
              <w:jc w:val="both"/>
              <w:rPr>
                <w:rFonts w:ascii="Times New Roman" w:eastAsia="MS Mincho" w:hAnsi="Times New Roman"/>
                <w:sz w:val="26"/>
              </w:rPr>
            </w:pPr>
            <w:r>
              <w:rPr>
                <w:rFonts w:ascii="Times New Roman" w:eastAsia="MS Mincho" w:hAnsi="Times New Roman"/>
                <w:sz w:val="26"/>
              </w:rPr>
              <w:t>З.М.Нурматов</w:t>
            </w:r>
          </w:p>
        </w:tc>
      </w:tr>
      <w:tr w:rsidR="001D37CF" w:rsidTr="00986D84">
        <w:tc>
          <w:tcPr>
            <w:tcW w:w="2978" w:type="dxa"/>
          </w:tcPr>
          <w:p w:rsidR="001D37CF" w:rsidRDefault="001D37CF" w:rsidP="00706291">
            <w:pPr>
              <w:pStyle w:val="a5"/>
              <w:jc w:val="both"/>
              <w:rPr>
                <w:rFonts w:ascii="Times New Roman" w:eastAsia="MS Mincho" w:hAnsi="Times New Roman"/>
                <w:sz w:val="26"/>
              </w:rPr>
            </w:pPr>
          </w:p>
        </w:tc>
        <w:tc>
          <w:tcPr>
            <w:tcW w:w="4536" w:type="dxa"/>
          </w:tcPr>
          <w:p w:rsidR="001D37CF" w:rsidRDefault="00806EB8" w:rsidP="00806EB8">
            <w:pPr>
              <w:pStyle w:val="a5"/>
              <w:ind w:left="175" w:hanging="142"/>
              <w:jc w:val="both"/>
              <w:rPr>
                <w:rFonts w:ascii="Times New Roman" w:eastAsia="MS Mincho" w:hAnsi="Times New Roman"/>
                <w:sz w:val="26"/>
              </w:rPr>
            </w:pPr>
            <w:r>
              <w:rPr>
                <w:rFonts w:ascii="Times New Roman" w:eastAsia="MS Mincho" w:hAnsi="Times New Roman"/>
                <w:sz w:val="26"/>
              </w:rPr>
              <w:t xml:space="preserve">- </w:t>
            </w:r>
            <w:r w:rsidR="001D37CF">
              <w:rPr>
                <w:rFonts w:ascii="Times New Roman" w:eastAsia="MS Mincho" w:hAnsi="Times New Roman"/>
                <w:sz w:val="26"/>
              </w:rPr>
              <w:t xml:space="preserve">Заместитель председателя правления по режиму </w:t>
            </w:r>
          </w:p>
        </w:tc>
        <w:tc>
          <w:tcPr>
            <w:tcW w:w="1990" w:type="dxa"/>
          </w:tcPr>
          <w:p w:rsidR="001D37CF" w:rsidRDefault="001D37CF" w:rsidP="00706291">
            <w:pPr>
              <w:pStyle w:val="a5"/>
              <w:jc w:val="both"/>
              <w:rPr>
                <w:rFonts w:ascii="Times New Roman" w:eastAsia="MS Mincho" w:hAnsi="Times New Roman"/>
                <w:sz w:val="26"/>
              </w:rPr>
            </w:pPr>
            <w:r>
              <w:rPr>
                <w:rFonts w:ascii="Times New Roman" w:eastAsia="MS Mincho" w:hAnsi="Times New Roman"/>
                <w:sz w:val="26"/>
              </w:rPr>
              <w:t>А.Р.Мансуров</w:t>
            </w:r>
          </w:p>
        </w:tc>
      </w:tr>
      <w:tr w:rsidR="001D37CF" w:rsidTr="00986D84">
        <w:tc>
          <w:tcPr>
            <w:tcW w:w="2978" w:type="dxa"/>
          </w:tcPr>
          <w:p w:rsidR="001D37CF" w:rsidRDefault="001D37CF" w:rsidP="00706291">
            <w:pPr>
              <w:pStyle w:val="a5"/>
              <w:jc w:val="both"/>
              <w:rPr>
                <w:rFonts w:ascii="Times New Roman" w:eastAsia="MS Mincho" w:hAnsi="Times New Roman"/>
                <w:sz w:val="26"/>
              </w:rPr>
            </w:pPr>
          </w:p>
        </w:tc>
        <w:tc>
          <w:tcPr>
            <w:tcW w:w="4536" w:type="dxa"/>
          </w:tcPr>
          <w:p w:rsidR="001D37CF" w:rsidRDefault="00806EB8" w:rsidP="00706291">
            <w:pPr>
              <w:pStyle w:val="a5"/>
              <w:jc w:val="both"/>
              <w:rPr>
                <w:rFonts w:ascii="Times New Roman" w:eastAsia="MS Mincho" w:hAnsi="Times New Roman"/>
                <w:sz w:val="26"/>
              </w:rPr>
            </w:pPr>
            <w:r>
              <w:rPr>
                <w:rFonts w:ascii="Times New Roman" w:eastAsia="MS Mincho" w:hAnsi="Times New Roman"/>
                <w:sz w:val="26"/>
              </w:rPr>
              <w:t xml:space="preserve">- </w:t>
            </w:r>
            <w:r w:rsidR="001D37CF">
              <w:rPr>
                <w:rFonts w:ascii="Times New Roman" w:eastAsia="MS Mincho" w:hAnsi="Times New Roman"/>
                <w:sz w:val="26"/>
              </w:rPr>
              <w:t>Главный бухгалтер</w:t>
            </w:r>
          </w:p>
        </w:tc>
        <w:tc>
          <w:tcPr>
            <w:tcW w:w="1990" w:type="dxa"/>
          </w:tcPr>
          <w:p w:rsidR="001D37CF" w:rsidRDefault="001D37CF" w:rsidP="00706291">
            <w:pPr>
              <w:pStyle w:val="a5"/>
              <w:jc w:val="both"/>
              <w:rPr>
                <w:rFonts w:ascii="Times New Roman" w:eastAsia="MS Mincho" w:hAnsi="Times New Roman"/>
                <w:sz w:val="26"/>
              </w:rPr>
            </w:pPr>
            <w:r>
              <w:rPr>
                <w:rFonts w:ascii="Times New Roman" w:eastAsia="MS Mincho" w:hAnsi="Times New Roman"/>
                <w:sz w:val="26"/>
              </w:rPr>
              <w:t>В.Лим</w:t>
            </w:r>
          </w:p>
        </w:tc>
      </w:tr>
      <w:tr w:rsidR="001D37CF" w:rsidTr="00986D84">
        <w:tc>
          <w:tcPr>
            <w:tcW w:w="2978" w:type="dxa"/>
          </w:tcPr>
          <w:p w:rsidR="001D37CF" w:rsidRDefault="001D37CF" w:rsidP="00706291">
            <w:pPr>
              <w:pStyle w:val="a5"/>
              <w:jc w:val="both"/>
              <w:rPr>
                <w:rFonts w:ascii="Times New Roman" w:eastAsia="MS Mincho" w:hAnsi="Times New Roman"/>
                <w:sz w:val="26"/>
              </w:rPr>
            </w:pPr>
          </w:p>
        </w:tc>
        <w:tc>
          <w:tcPr>
            <w:tcW w:w="4536" w:type="dxa"/>
          </w:tcPr>
          <w:p w:rsidR="001D37CF" w:rsidRDefault="00806EB8" w:rsidP="00706291">
            <w:pPr>
              <w:pStyle w:val="a5"/>
              <w:jc w:val="both"/>
              <w:rPr>
                <w:rFonts w:ascii="Times New Roman" w:eastAsia="MS Mincho" w:hAnsi="Times New Roman"/>
                <w:sz w:val="26"/>
              </w:rPr>
            </w:pPr>
            <w:r>
              <w:rPr>
                <w:rFonts w:ascii="Times New Roman" w:eastAsia="MS Mincho" w:hAnsi="Times New Roman"/>
                <w:sz w:val="26"/>
              </w:rPr>
              <w:t xml:space="preserve">- </w:t>
            </w:r>
            <w:r w:rsidR="001D37CF">
              <w:rPr>
                <w:rFonts w:ascii="Times New Roman" w:eastAsia="MS Mincho" w:hAnsi="Times New Roman"/>
                <w:sz w:val="26"/>
              </w:rPr>
              <w:t>Главный технолог</w:t>
            </w:r>
          </w:p>
        </w:tc>
        <w:tc>
          <w:tcPr>
            <w:tcW w:w="1990" w:type="dxa"/>
          </w:tcPr>
          <w:p w:rsidR="001D37CF" w:rsidRDefault="001D37CF" w:rsidP="00706291">
            <w:pPr>
              <w:pStyle w:val="a5"/>
              <w:jc w:val="both"/>
              <w:rPr>
                <w:rFonts w:ascii="Times New Roman" w:eastAsia="MS Mincho" w:hAnsi="Times New Roman"/>
                <w:sz w:val="26"/>
              </w:rPr>
            </w:pPr>
            <w:r>
              <w:rPr>
                <w:rFonts w:ascii="Times New Roman" w:eastAsia="MS Mincho" w:hAnsi="Times New Roman"/>
                <w:sz w:val="26"/>
              </w:rPr>
              <w:t>Б.Д.Турбаев</w:t>
            </w:r>
          </w:p>
        </w:tc>
      </w:tr>
      <w:tr w:rsidR="001D37CF" w:rsidTr="00986D84">
        <w:tc>
          <w:tcPr>
            <w:tcW w:w="2978" w:type="dxa"/>
          </w:tcPr>
          <w:p w:rsidR="001D37CF" w:rsidRDefault="001D37CF" w:rsidP="00706291">
            <w:pPr>
              <w:pStyle w:val="a5"/>
              <w:jc w:val="both"/>
              <w:rPr>
                <w:rFonts w:ascii="Times New Roman" w:eastAsia="MS Mincho" w:hAnsi="Times New Roman"/>
                <w:sz w:val="26"/>
              </w:rPr>
            </w:pPr>
          </w:p>
        </w:tc>
        <w:tc>
          <w:tcPr>
            <w:tcW w:w="4536" w:type="dxa"/>
          </w:tcPr>
          <w:p w:rsidR="001D37CF" w:rsidRDefault="00806EB8" w:rsidP="00706291">
            <w:pPr>
              <w:pStyle w:val="a5"/>
              <w:jc w:val="both"/>
              <w:rPr>
                <w:rFonts w:ascii="Times New Roman" w:eastAsia="MS Mincho" w:hAnsi="Times New Roman"/>
                <w:sz w:val="26"/>
              </w:rPr>
            </w:pPr>
            <w:r>
              <w:rPr>
                <w:rFonts w:ascii="Times New Roman" w:eastAsia="MS Mincho" w:hAnsi="Times New Roman"/>
                <w:sz w:val="26"/>
              </w:rPr>
              <w:t xml:space="preserve">- </w:t>
            </w:r>
            <w:r w:rsidR="001D37CF">
              <w:rPr>
                <w:rFonts w:ascii="Times New Roman" w:eastAsia="MS Mincho" w:hAnsi="Times New Roman"/>
                <w:sz w:val="26"/>
              </w:rPr>
              <w:t>Начальник ПЭО</w:t>
            </w:r>
          </w:p>
        </w:tc>
        <w:tc>
          <w:tcPr>
            <w:tcW w:w="1990" w:type="dxa"/>
          </w:tcPr>
          <w:p w:rsidR="001D37CF" w:rsidRDefault="001D37CF" w:rsidP="001D37CF">
            <w:pPr>
              <w:pStyle w:val="a5"/>
              <w:jc w:val="both"/>
              <w:rPr>
                <w:rFonts w:ascii="Times New Roman" w:eastAsia="MS Mincho" w:hAnsi="Times New Roman"/>
                <w:sz w:val="26"/>
              </w:rPr>
            </w:pPr>
            <w:r>
              <w:rPr>
                <w:rFonts w:ascii="Times New Roman" w:eastAsia="MS Mincho" w:hAnsi="Times New Roman"/>
                <w:sz w:val="26"/>
              </w:rPr>
              <w:t>К.А.Хусанов</w:t>
            </w:r>
          </w:p>
        </w:tc>
      </w:tr>
    </w:tbl>
    <w:p w:rsidR="00113D24" w:rsidRDefault="00113D24" w:rsidP="00706291">
      <w:pPr>
        <w:pStyle w:val="a5"/>
        <w:ind w:firstLine="900"/>
        <w:jc w:val="both"/>
        <w:rPr>
          <w:rFonts w:ascii="Times New Roman" w:eastAsia="MS Mincho" w:hAnsi="Times New Roman"/>
          <w:sz w:val="26"/>
        </w:rPr>
      </w:pPr>
    </w:p>
    <w:p w:rsidR="00141BCF" w:rsidRPr="004C55DC" w:rsidRDefault="00141BCF" w:rsidP="00141BCF">
      <w:pPr>
        <w:pStyle w:val="a5"/>
        <w:ind w:firstLine="900"/>
        <w:jc w:val="both"/>
        <w:rPr>
          <w:rFonts w:ascii="Times New Roman" w:eastAsia="MS Mincho" w:hAnsi="Times New Roman"/>
          <w:sz w:val="26"/>
        </w:rPr>
      </w:pPr>
      <w:r>
        <w:rPr>
          <w:rFonts w:ascii="Times New Roman" w:eastAsia="MS Mincho" w:hAnsi="Times New Roman"/>
          <w:sz w:val="26"/>
        </w:rPr>
        <w:t xml:space="preserve">В </w:t>
      </w:r>
      <w:r w:rsidR="00783D5F">
        <w:rPr>
          <w:rFonts w:ascii="Times New Roman" w:eastAsia="MS Mincho" w:hAnsi="Times New Roman"/>
          <w:sz w:val="26"/>
        </w:rPr>
        <w:t>2014</w:t>
      </w:r>
      <w:r>
        <w:rPr>
          <w:rFonts w:ascii="Times New Roman" w:eastAsia="MS Mincho" w:hAnsi="Times New Roman"/>
          <w:sz w:val="26"/>
        </w:rPr>
        <w:t xml:space="preserve"> году предприятие было преобразовано в Акционерное  общество</w:t>
      </w:r>
      <w:r w:rsidR="00125A43">
        <w:rPr>
          <w:rFonts w:ascii="Times New Roman" w:eastAsia="MS Mincho" w:hAnsi="Times New Roman"/>
          <w:sz w:val="26"/>
        </w:rPr>
        <w:t xml:space="preserve"> </w:t>
      </w:r>
      <w:r w:rsidR="00125A43">
        <w:rPr>
          <w:rFonts w:ascii="Times New Roman" w:hAnsi="Times New Roman"/>
          <w:b/>
          <w:bCs/>
          <w:noProof/>
          <w:sz w:val="28"/>
          <w:szCs w:val="28"/>
        </w:rPr>
        <w:t>«</w:t>
      </w:r>
      <w:r w:rsidR="00125A43" w:rsidRPr="007538E1">
        <w:rPr>
          <w:rFonts w:ascii="Times New Roman" w:hAnsi="Times New Roman"/>
          <w:bCs/>
          <w:noProof/>
          <w:sz w:val="28"/>
          <w:szCs w:val="28"/>
          <w:lang w:val="en-US"/>
        </w:rPr>
        <w:t>BIOKIMYO</w:t>
      </w:r>
      <w:r w:rsidR="004C55DC">
        <w:rPr>
          <w:rFonts w:ascii="Times New Roman" w:hAnsi="Times New Roman"/>
          <w:b/>
          <w:bCs/>
          <w:noProof/>
          <w:sz w:val="28"/>
          <w:szCs w:val="28"/>
        </w:rPr>
        <w:t>».</w:t>
      </w:r>
    </w:p>
    <w:p w:rsidR="004C55DC" w:rsidRDefault="004C55DC" w:rsidP="004C55DC">
      <w:pPr>
        <w:pStyle w:val="3"/>
        <w:shd w:val="clear" w:color="auto" w:fill="auto"/>
        <w:spacing w:before="0"/>
        <w:ind w:left="20" w:right="40" w:firstLine="86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>Новая редакция Устава АО с учетом всех ранее внесенных измене</w:t>
      </w:r>
      <w:r w:rsidRPr="004362CA">
        <w:rPr>
          <w:rFonts w:ascii="Times New Roman" w:hAnsi="Times New Roman" w:cs="Times New Roman"/>
          <w:sz w:val="26"/>
          <w:szCs w:val="26"/>
        </w:rPr>
        <w:softHyphen/>
        <w:t xml:space="preserve">ний, принята общим собранием </w:t>
      </w:r>
      <w:r w:rsidR="007538E1">
        <w:rPr>
          <w:rFonts w:ascii="Times New Roman" w:hAnsi="Times New Roman" w:cs="Times New Roman"/>
          <w:sz w:val="26"/>
          <w:szCs w:val="26"/>
        </w:rPr>
        <w:t xml:space="preserve">акционеров </w:t>
      </w:r>
      <w:r w:rsidRPr="004362CA">
        <w:rPr>
          <w:rFonts w:ascii="Times New Roman" w:hAnsi="Times New Roman" w:cs="Times New Roman"/>
          <w:sz w:val="26"/>
          <w:szCs w:val="26"/>
        </w:rPr>
        <w:t>Общества от 0</w:t>
      </w:r>
      <w:r w:rsidR="007538E1">
        <w:rPr>
          <w:rFonts w:ascii="Times New Roman" w:hAnsi="Times New Roman" w:cs="Times New Roman"/>
          <w:sz w:val="26"/>
          <w:szCs w:val="26"/>
        </w:rPr>
        <w:t>5</w:t>
      </w:r>
      <w:r w:rsidRPr="004362CA">
        <w:rPr>
          <w:rFonts w:ascii="Times New Roman" w:hAnsi="Times New Roman" w:cs="Times New Roman"/>
          <w:sz w:val="26"/>
          <w:szCs w:val="26"/>
        </w:rPr>
        <w:t>.0</w:t>
      </w:r>
      <w:r w:rsidR="007538E1">
        <w:rPr>
          <w:rFonts w:ascii="Times New Roman" w:hAnsi="Times New Roman" w:cs="Times New Roman"/>
          <w:sz w:val="26"/>
          <w:szCs w:val="26"/>
        </w:rPr>
        <w:t>8</w:t>
      </w:r>
      <w:r w:rsidRPr="004362CA">
        <w:rPr>
          <w:rFonts w:ascii="Times New Roman" w:hAnsi="Times New Roman" w:cs="Times New Roman"/>
          <w:sz w:val="26"/>
          <w:szCs w:val="26"/>
        </w:rPr>
        <w:t>.201</w:t>
      </w:r>
      <w:r w:rsidR="007538E1">
        <w:rPr>
          <w:rFonts w:ascii="Times New Roman" w:hAnsi="Times New Roman" w:cs="Times New Roman"/>
          <w:sz w:val="26"/>
          <w:szCs w:val="26"/>
        </w:rPr>
        <w:t>4</w:t>
      </w:r>
      <w:r w:rsidRPr="004362CA">
        <w:rPr>
          <w:rFonts w:ascii="Times New Roman" w:hAnsi="Times New Roman" w:cs="Times New Roman"/>
          <w:sz w:val="26"/>
          <w:szCs w:val="26"/>
        </w:rPr>
        <w:t xml:space="preserve"> года и за</w:t>
      </w:r>
      <w:r w:rsidRPr="004362CA">
        <w:rPr>
          <w:rFonts w:ascii="Times New Roman" w:hAnsi="Times New Roman" w:cs="Times New Roman"/>
          <w:sz w:val="26"/>
          <w:szCs w:val="26"/>
        </w:rPr>
        <w:softHyphen/>
        <w:t xml:space="preserve">регистрирована инспекцией субъектов предпринимателей Хокимията города Янгиюля Ташкентской области за № </w:t>
      </w:r>
      <w:r w:rsidR="007538E1">
        <w:rPr>
          <w:rFonts w:ascii="Times New Roman" w:hAnsi="Times New Roman" w:cs="Times New Roman"/>
          <w:sz w:val="26"/>
          <w:szCs w:val="26"/>
        </w:rPr>
        <w:t>2945</w:t>
      </w:r>
      <w:r w:rsidRPr="004362CA">
        <w:rPr>
          <w:rFonts w:ascii="Times New Roman" w:hAnsi="Times New Roman" w:cs="Times New Roman"/>
          <w:sz w:val="26"/>
          <w:szCs w:val="26"/>
        </w:rPr>
        <w:t xml:space="preserve"> от </w:t>
      </w:r>
      <w:r w:rsidR="007538E1">
        <w:rPr>
          <w:rFonts w:ascii="Times New Roman" w:hAnsi="Times New Roman" w:cs="Times New Roman"/>
          <w:sz w:val="26"/>
          <w:szCs w:val="26"/>
        </w:rPr>
        <w:t>11.08</w:t>
      </w:r>
      <w:r w:rsidRPr="004362CA">
        <w:rPr>
          <w:rFonts w:ascii="Times New Roman" w:hAnsi="Times New Roman" w:cs="Times New Roman"/>
          <w:sz w:val="26"/>
          <w:szCs w:val="26"/>
        </w:rPr>
        <w:t>.201</w:t>
      </w:r>
      <w:r w:rsidR="007538E1">
        <w:rPr>
          <w:rFonts w:ascii="Times New Roman" w:hAnsi="Times New Roman" w:cs="Times New Roman"/>
          <w:sz w:val="26"/>
          <w:szCs w:val="26"/>
        </w:rPr>
        <w:t>4</w:t>
      </w:r>
      <w:r w:rsidRPr="004362CA">
        <w:rPr>
          <w:rFonts w:ascii="Times New Roman" w:hAnsi="Times New Roman" w:cs="Times New Roman"/>
          <w:sz w:val="26"/>
          <w:szCs w:val="26"/>
        </w:rPr>
        <w:t xml:space="preserve"> года.</w:t>
      </w:r>
    </w:p>
    <w:p w:rsidR="004C55DC" w:rsidRPr="004362CA" w:rsidRDefault="004C55DC" w:rsidP="004C55DC">
      <w:pPr>
        <w:pStyle w:val="3"/>
        <w:shd w:val="clear" w:color="auto" w:fill="auto"/>
        <w:spacing w:before="0"/>
        <w:ind w:left="20" w:right="40" w:firstLine="8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Устав АО</w:t>
      </w:r>
      <w:r w:rsidR="007538E1">
        <w:rPr>
          <w:rFonts w:ascii="Times New Roman" w:hAnsi="Times New Roman" w:cs="Times New Roman"/>
          <w:sz w:val="26"/>
          <w:szCs w:val="26"/>
        </w:rPr>
        <w:t xml:space="preserve"> </w:t>
      </w:r>
      <w:r w:rsidR="007538E1">
        <w:rPr>
          <w:rFonts w:ascii="Times New Roman" w:hAnsi="Times New Roman"/>
          <w:b/>
          <w:bCs/>
          <w:noProof/>
          <w:sz w:val="28"/>
          <w:szCs w:val="28"/>
        </w:rPr>
        <w:t>«</w:t>
      </w:r>
      <w:r w:rsidR="007538E1" w:rsidRPr="007538E1">
        <w:rPr>
          <w:rFonts w:ascii="Times New Roman" w:hAnsi="Times New Roman"/>
          <w:bCs/>
          <w:noProof/>
          <w:sz w:val="28"/>
          <w:szCs w:val="28"/>
          <w:lang w:val="en-US"/>
        </w:rPr>
        <w:t>BIOKIMYO</w:t>
      </w:r>
      <w:r w:rsidR="007538E1">
        <w:rPr>
          <w:rFonts w:ascii="Times New Roman" w:hAnsi="Times New Roman"/>
          <w:b/>
          <w:bCs/>
          <w:noProof/>
          <w:sz w:val="28"/>
          <w:szCs w:val="28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внесены изменения по решению </w:t>
      </w:r>
      <w:r w:rsidR="007538E1">
        <w:rPr>
          <w:rFonts w:ascii="Times New Roman" w:hAnsi="Times New Roman" w:cs="Times New Roman"/>
          <w:sz w:val="26"/>
          <w:szCs w:val="26"/>
        </w:rPr>
        <w:t>Наблюдательного Совета общества</w:t>
      </w:r>
      <w:r>
        <w:rPr>
          <w:rFonts w:ascii="Times New Roman" w:hAnsi="Times New Roman" w:cs="Times New Roman"/>
          <w:sz w:val="26"/>
          <w:szCs w:val="26"/>
        </w:rPr>
        <w:t xml:space="preserve"> от </w:t>
      </w:r>
      <w:r w:rsidR="007538E1">
        <w:rPr>
          <w:rFonts w:ascii="Times New Roman" w:hAnsi="Times New Roman" w:cs="Times New Roman"/>
          <w:sz w:val="26"/>
          <w:szCs w:val="26"/>
        </w:rPr>
        <w:t>22</w:t>
      </w:r>
      <w:r>
        <w:rPr>
          <w:rFonts w:ascii="Times New Roman" w:hAnsi="Times New Roman" w:cs="Times New Roman"/>
          <w:sz w:val="26"/>
          <w:szCs w:val="26"/>
        </w:rPr>
        <w:t>.0</w:t>
      </w:r>
      <w:r w:rsidR="007538E1">
        <w:rPr>
          <w:rFonts w:ascii="Times New Roman" w:hAnsi="Times New Roman" w:cs="Times New Roman"/>
          <w:sz w:val="26"/>
          <w:szCs w:val="26"/>
        </w:rPr>
        <w:t>9.</w:t>
      </w:r>
      <w:r>
        <w:rPr>
          <w:rFonts w:ascii="Times New Roman" w:hAnsi="Times New Roman" w:cs="Times New Roman"/>
          <w:sz w:val="26"/>
          <w:szCs w:val="26"/>
        </w:rPr>
        <w:t>201</w:t>
      </w:r>
      <w:r w:rsidR="007538E1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года и зарегестрированы </w:t>
      </w:r>
      <w:r w:rsidRPr="004362CA">
        <w:rPr>
          <w:rFonts w:ascii="Times New Roman" w:hAnsi="Times New Roman" w:cs="Times New Roman"/>
          <w:sz w:val="26"/>
          <w:szCs w:val="26"/>
        </w:rPr>
        <w:t>инспекцией субъектов предпринимателей Хокимията города Ян</w:t>
      </w:r>
      <w:r>
        <w:rPr>
          <w:rFonts w:ascii="Times New Roman" w:hAnsi="Times New Roman" w:cs="Times New Roman"/>
          <w:sz w:val="26"/>
          <w:szCs w:val="26"/>
        </w:rPr>
        <w:t xml:space="preserve">гиюля Ташкентской области за № </w:t>
      </w:r>
      <w:r w:rsidR="007538E1">
        <w:rPr>
          <w:rFonts w:ascii="Times New Roman" w:hAnsi="Times New Roman" w:cs="Times New Roman"/>
          <w:sz w:val="26"/>
          <w:szCs w:val="26"/>
        </w:rPr>
        <w:t>3013</w:t>
      </w:r>
      <w:r w:rsidRPr="004362CA">
        <w:rPr>
          <w:rFonts w:ascii="Times New Roman" w:hAnsi="Times New Roman" w:cs="Times New Roman"/>
          <w:sz w:val="26"/>
          <w:szCs w:val="26"/>
        </w:rPr>
        <w:t xml:space="preserve"> от </w:t>
      </w:r>
      <w:r w:rsidR="007538E1">
        <w:rPr>
          <w:rFonts w:ascii="Times New Roman" w:hAnsi="Times New Roman" w:cs="Times New Roman"/>
          <w:sz w:val="26"/>
          <w:szCs w:val="26"/>
        </w:rPr>
        <w:t>26</w:t>
      </w:r>
      <w:r w:rsidRPr="004362CA">
        <w:rPr>
          <w:rFonts w:ascii="Times New Roman" w:hAnsi="Times New Roman" w:cs="Times New Roman"/>
          <w:sz w:val="26"/>
          <w:szCs w:val="26"/>
        </w:rPr>
        <w:t>.0</w:t>
      </w:r>
      <w:r w:rsidR="007538E1">
        <w:rPr>
          <w:rFonts w:ascii="Times New Roman" w:hAnsi="Times New Roman" w:cs="Times New Roman"/>
          <w:sz w:val="26"/>
          <w:szCs w:val="26"/>
        </w:rPr>
        <w:t>8</w:t>
      </w:r>
      <w:r w:rsidRPr="004362CA">
        <w:rPr>
          <w:rFonts w:ascii="Times New Roman" w:hAnsi="Times New Roman" w:cs="Times New Roman"/>
          <w:sz w:val="26"/>
          <w:szCs w:val="26"/>
        </w:rPr>
        <w:t>.201</w:t>
      </w:r>
      <w:r w:rsidR="007538E1">
        <w:rPr>
          <w:rFonts w:ascii="Times New Roman" w:hAnsi="Times New Roman" w:cs="Times New Roman"/>
          <w:sz w:val="26"/>
          <w:szCs w:val="26"/>
        </w:rPr>
        <w:t>4</w:t>
      </w:r>
      <w:r w:rsidRPr="004362CA"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4C55DC" w:rsidRPr="004362CA" w:rsidRDefault="004C55DC" w:rsidP="004C55DC">
      <w:pPr>
        <w:pStyle w:val="3"/>
        <w:shd w:val="clear" w:color="auto" w:fill="auto"/>
        <w:spacing w:before="0"/>
        <w:ind w:left="20" w:right="40" w:firstLine="86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 xml:space="preserve">На момент регистрации </w:t>
      </w:r>
      <w:r w:rsidR="007538E1">
        <w:rPr>
          <w:rFonts w:ascii="Times New Roman" w:hAnsi="Times New Roman" w:cs="Times New Roman"/>
          <w:sz w:val="26"/>
          <w:szCs w:val="26"/>
        </w:rPr>
        <w:t>У</w:t>
      </w:r>
      <w:r w:rsidRPr="004362CA">
        <w:rPr>
          <w:rFonts w:ascii="Times New Roman" w:hAnsi="Times New Roman" w:cs="Times New Roman"/>
          <w:sz w:val="26"/>
          <w:szCs w:val="26"/>
        </w:rPr>
        <w:t xml:space="preserve">ставной фонд ОАО «БИОКИМЁ» определен в размере </w:t>
      </w:r>
      <w:r>
        <w:rPr>
          <w:rFonts w:ascii="Times New Roman" w:hAnsi="Times New Roman" w:cs="Times New Roman"/>
          <w:sz w:val="26"/>
          <w:szCs w:val="26"/>
        </w:rPr>
        <w:t>1</w:t>
      </w:r>
      <w:r w:rsidR="007538E1">
        <w:rPr>
          <w:rFonts w:ascii="Times New Roman" w:hAnsi="Times New Roman" w:cs="Times New Roman"/>
          <w:sz w:val="26"/>
          <w:szCs w:val="26"/>
        </w:rPr>
        <w:t> 146 226 800</w:t>
      </w:r>
      <w:r w:rsidRPr="004362CA">
        <w:rPr>
          <w:rFonts w:ascii="Times New Roman" w:hAnsi="Times New Roman" w:cs="Times New Roman"/>
          <w:sz w:val="26"/>
          <w:szCs w:val="26"/>
        </w:rPr>
        <w:t xml:space="preserve"> сум и распределен между участниками следующим обра</w:t>
      </w:r>
      <w:r w:rsidRPr="004362CA">
        <w:rPr>
          <w:rFonts w:ascii="Times New Roman" w:hAnsi="Times New Roman" w:cs="Times New Roman"/>
          <w:sz w:val="26"/>
          <w:szCs w:val="26"/>
        </w:rPr>
        <w:softHyphen/>
        <w:t>зом:</w:t>
      </w:r>
    </w:p>
    <w:tbl>
      <w:tblPr>
        <w:tblStyle w:val="-3"/>
        <w:tblW w:w="9498" w:type="dxa"/>
        <w:tblLook w:val="04A0"/>
      </w:tblPr>
      <w:tblGrid>
        <w:gridCol w:w="6380"/>
        <w:gridCol w:w="3118"/>
      </w:tblGrid>
      <w:tr w:rsidR="00FB03F3" w:rsidTr="004C55DC">
        <w:trPr>
          <w:cnfStyle w:val="100000000000"/>
        </w:trPr>
        <w:tc>
          <w:tcPr>
            <w:cnfStyle w:val="001000000000"/>
            <w:tcW w:w="6380" w:type="dxa"/>
            <w:shd w:val="clear" w:color="auto" w:fill="D6E3BC" w:themeFill="accent3" w:themeFillTint="66"/>
            <w:vAlign w:val="center"/>
          </w:tcPr>
          <w:p w:rsidR="00FB03F3" w:rsidRPr="00FB03F3" w:rsidRDefault="00FB03F3" w:rsidP="004C55DC">
            <w:pPr>
              <w:pStyle w:val="a5"/>
              <w:jc w:val="center"/>
              <w:rPr>
                <w:rFonts w:ascii="Times New Roman" w:eastAsia="MS Mincho" w:hAnsi="Times New Roman"/>
                <w:color w:val="000000" w:themeColor="text1"/>
                <w:sz w:val="26"/>
              </w:rPr>
            </w:pPr>
            <w:r w:rsidRPr="00FB03F3">
              <w:rPr>
                <w:rFonts w:ascii="Times New Roman" w:eastAsia="MS Mincho" w:hAnsi="Times New Roman"/>
                <w:color w:val="000000" w:themeColor="text1"/>
                <w:sz w:val="26"/>
              </w:rPr>
              <w:t>Уставной фонд</w:t>
            </w:r>
          </w:p>
        </w:tc>
        <w:tc>
          <w:tcPr>
            <w:tcW w:w="3118" w:type="dxa"/>
            <w:shd w:val="clear" w:color="auto" w:fill="D6E3BC" w:themeFill="accent3" w:themeFillTint="66"/>
            <w:vAlign w:val="center"/>
          </w:tcPr>
          <w:p w:rsidR="00FB03F3" w:rsidRPr="00FB03F3" w:rsidRDefault="00FB03F3" w:rsidP="004C55DC">
            <w:pPr>
              <w:pStyle w:val="a5"/>
              <w:jc w:val="center"/>
              <w:cnfStyle w:val="100000000000"/>
              <w:rPr>
                <w:rFonts w:ascii="Times New Roman" w:eastAsia="MS Mincho" w:hAnsi="Times New Roman"/>
                <w:color w:val="000000" w:themeColor="text1"/>
                <w:sz w:val="26"/>
              </w:rPr>
            </w:pPr>
            <w:r w:rsidRPr="00FB03F3">
              <w:rPr>
                <w:rFonts w:ascii="Times New Roman" w:eastAsia="MS Mincho" w:hAnsi="Times New Roman"/>
                <w:color w:val="000000" w:themeColor="text1"/>
                <w:sz w:val="26"/>
              </w:rPr>
              <w:t>- 35708</w:t>
            </w:r>
            <w:r w:rsidR="007538E1">
              <w:rPr>
                <w:rFonts w:ascii="Times New Roman" w:eastAsia="MS Mincho" w:hAnsi="Times New Roman"/>
                <w:color w:val="000000" w:themeColor="text1"/>
                <w:sz w:val="26"/>
              </w:rPr>
              <w:t>0</w:t>
            </w:r>
            <w:r w:rsidRPr="00FB03F3">
              <w:rPr>
                <w:rFonts w:ascii="Times New Roman" w:eastAsia="MS Mincho" w:hAnsi="Times New Roman"/>
                <w:color w:val="000000" w:themeColor="text1"/>
                <w:sz w:val="26"/>
              </w:rPr>
              <w:t xml:space="preserve"> штук</w:t>
            </w:r>
          </w:p>
          <w:p w:rsidR="00FB03F3" w:rsidRPr="00FB03F3" w:rsidRDefault="00FB03F3" w:rsidP="007538E1">
            <w:pPr>
              <w:pStyle w:val="a5"/>
              <w:jc w:val="center"/>
              <w:cnfStyle w:val="100000000000"/>
              <w:rPr>
                <w:rFonts w:ascii="Times New Roman" w:eastAsia="MS Mincho" w:hAnsi="Times New Roman"/>
                <w:color w:val="000000" w:themeColor="text1"/>
                <w:sz w:val="26"/>
              </w:rPr>
            </w:pPr>
            <w:r w:rsidRPr="00FB03F3">
              <w:rPr>
                <w:rFonts w:ascii="Times New Roman" w:eastAsia="MS Mincho" w:hAnsi="Times New Roman"/>
                <w:color w:val="000000" w:themeColor="text1"/>
                <w:sz w:val="26"/>
              </w:rPr>
              <w:t>1 </w:t>
            </w:r>
            <w:r w:rsidR="007538E1">
              <w:rPr>
                <w:rFonts w:ascii="Times New Roman" w:eastAsia="MS Mincho" w:hAnsi="Times New Roman"/>
                <w:color w:val="000000" w:themeColor="text1"/>
                <w:sz w:val="26"/>
              </w:rPr>
              <w:t>146</w:t>
            </w:r>
            <w:r w:rsidRPr="00FB03F3">
              <w:rPr>
                <w:rFonts w:ascii="Times New Roman" w:eastAsia="MS Mincho" w:hAnsi="Times New Roman"/>
                <w:color w:val="000000" w:themeColor="text1"/>
                <w:sz w:val="26"/>
              </w:rPr>
              <w:t> </w:t>
            </w:r>
            <w:r w:rsidR="007538E1">
              <w:rPr>
                <w:rFonts w:ascii="Times New Roman" w:eastAsia="MS Mincho" w:hAnsi="Times New Roman"/>
                <w:color w:val="000000" w:themeColor="text1"/>
                <w:sz w:val="26"/>
              </w:rPr>
              <w:t>226</w:t>
            </w:r>
            <w:r w:rsidRPr="00FB03F3">
              <w:rPr>
                <w:rFonts w:ascii="Times New Roman" w:eastAsia="MS Mincho" w:hAnsi="Times New Roman"/>
                <w:color w:val="000000" w:themeColor="text1"/>
                <w:sz w:val="26"/>
              </w:rPr>
              <w:t> </w:t>
            </w:r>
            <w:r w:rsidR="007538E1">
              <w:rPr>
                <w:rFonts w:ascii="Times New Roman" w:eastAsia="MS Mincho" w:hAnsi="Times New Roman"/>
                <w:color w:val="000000" w:themeColor="text1"/>
                <w:sz w:val="26"/>
              </w:rPr>
              <w:t>800</w:t>
            </w:r>
            <w:r w:rsidRPr="00FB03F3">
              <w:rPr>
                <w:rFonts w:ascii="Times New Roman" w:eastAsia="MS Mincho" w:hAnsi="Times New Roman"/>
                <w:color w:val="000000" w:themeColor="text1"/>
                <w:sz w:val="26"/>
              </w:rPr>
              <w:t>сум</w:t>
            </w:r>
          </w:p>
        </w:tc>
      </w:tr>
      <w:tr w:rsidR="00FB03F3" w:rsidTr="00FB03F3">
        <w:trPr>
          <w:cnfStyle w:val="000000100000"/>
        </w:trPr>
        <w:tc>
          <w:tcPr>
            <w:cnfStyle w:val="001000000000"/>
            <w:tcW w:w="6380" w:type="dxa"/>
          </w:tcPr>
          <w:p w:rsidR="00FB03F3" w:rsidRDefault="00FB03F3" w:rsidP="00141BCF">
            <w:pPr>
              <w:pStyle w:val="a5"/>
              <w:jc w:val="both"/>
              <w:rPr>
                <w:rFonts w:ascii="Times New Roman" w:eastAsia="MS Mincho" w:hAnsi="Times New Roman"/>
                <w:sz w:val="26"/>
              </w:rPr>
            </w:pPr>
            <w:r>
              <w:rPr>
                <w:rFonts w:ascii="Times New Roman" w:eastAsia="MS Mincho" w:hAnsi="Times New Roman"/>
                <w:sz w:val="26"/>
              </w:rPr>
              <w:t>Гос.доля (согласно Постановления КМ РУз. №-21 от 15.01.2004г. передан на формирование Уставного фонда АК «</w:t>
            </w:r>
            <w:r>
              <w:rPr>
                <w:rFonts w:ascii="Times New Roman" w:eastAsia="MS Mincho" w:hAnsi="Times New Roman"/>
                <w:sz w:val="26"/>
                <w:lang w:val="en-US"/>
              </w:rPr>
              <w:t>O</w:t>
            </w:r>
            <w:r w:rsidRPr="00141BCF">
              <w:rPr>
                <w:rFonts w:ascii="Times New Roman" w:eastAsia="MS Mincho" w:hAnsi="Times New Roman"/>
                <w:sz w:val="26"/>
              </w:rPr>
              <w:t>’</w:t>
            </w:r>
            <w:r>
              <w:rPr>
                <w:rFonts w:ascii="Times New Roman" w:eastAsia="MS Mincho" w:hAnsi="Times New Roman"/>
                <w:sz w:val="26"/>
                <w:lang w:val="en-US"/>
              </w:rPr>
              <w:t>zspirtsanoat</w:t>
            </w:r>
            <w:r>
              <w:rPr>
                <w:rFonts w:ascii="Times New Roman" w:eastAsia="MS Mincho" w:hAnsi="Times New Roman"/>
                <w:sz w:val="26"/>
              </w:rPr>
              <w:t>»</w:t>
            </w:r>
          </w:p>
        </w:tc>
        <w:tc>
          <w:tcPr>
            <w:tcW w:w="3118" w:type="dxa"/>
          </w:tcPr>
          <w:p w:rsidR="00FB03F3" w:rsidRDefault="00FB03F3" w:rsidP="00141BCF">
            <w:pPr>
              <w:pStyle w:val="a5"/>
              <w:jc w:val="both"/>
              <w:cnfStyle w:val="000000100000"/>
              <w:rPr>
                <w:rFonts w:ascii="Times New Roman" w:eastAsia="MS Mincho" w:hAnsi="Times New Roman"/>
                <w:sz w:val="26"/>
              </w:rPr>
            </w:pPr>
            <w:r>
              <w:rPr>
                <w:rFonts w:ascii="Times New Roman" w:eastAsia="MS Mincho" w:hAnsi="Times New Roman"/>
                <w:sz w:val="26"/>
              </w:rPr>
              <w:t xml:space="preserve">- 51 %, </w:t>
            </w:r>
          </w:p>
          <w:p w:rsidR="00FB03F3" w:rsidRDefault="00FB03F3" w:rsidP="00141BCF">
            <w:pPr>
              <w:pStyle w:val="a5"/>
              <w:jc w:val="both"/>
              <w:cnfStyle w:val="000000100000"/>
              <w:rPr>
                <w:rFonts w:ascii="Times New Roman" w:eastAsia="MS Mincho" w:hAnsi="Times New Roman"/>
                <w:sz w:val="26"/>
              </w:rPr>
            </w:pPr>
            <w:r>
              <w:rPr>
                <w:rFonts w:ascii="Times New Roman" w:eastAsia="MS Mincho" w:hAnsi="Times New Roman"/>
                <w:sz w:val="26"/>
              </w:rPr>
              <w:t>- 18</w:t>
            </w:r>
            <w:r w:rsidR="007538E1">
              <w:rPr>
                <w:rFonts w:ascii="Times New Roman" w:eastAsia="MS Mincho" w:hAnsi="Times New Roman"/>
                <w:sz w:val="26"/>
              </w:rPr>
              <w:t>2</w:t>
            </w:r>
            <w:r>
              <w:rPr>
                <w:rFonts w:ascii="Times New Roman" w:eastAsia="MS Mincho" w:hAnsi="Times New Roman"/>
                <w:sz w:val="26"/>
              </w:rPr>
              <w:t> </w:t>
            </w:r>
            <w:r w:rsidR="007538E1">
              <w:rPr>
                <w:rFonts w:ascii="Times New Roman" w:eastAsia="MS Mincho" w:hAnsi="Times New Roman"/>
                <w:sz w:val="26"/>
              </w:rPr>
              <w:t>110</w:t>
            </w:r>
            <w:r>
              <w:rPr>
                <w:rFonts w:ascii="Times New Roman" w:eastAsia="MS Mincho" w:hAnsi="Times New Roman"/>
                <w:sz w:val="26"/>
              </w:rPr>
              <w:t xml:space="preserve"> штук, </w:t>
            </w:r>
          </w:p>
          <w:p w:rsidR="00FB03F3" w:rsidRDefault="00FB03F3" w:rsidP="007538E1">
            <w:pPr>
              <w:pStyle w:val="a5"/>
              <w:jc w:val="both"/>
              <w:cnfStyle w:val="000000100000"/>
              <w:rPr>
                <w:rFonts w:ascii="Times New Roman" w:eastAsia="MS Mincho" w:hAnsi="Times New Roman"/>
                <w:sz w:val="26"/>
              </w:rPr>
            </w:pPr>
            <w:r>
              <w:rPr>
                <w:rFonts w:ascii="Times New Roman" w:eastAsia="MS Mincho" w:hAnsi="Times New Roman"/>
                <w:sz w:val="26"/>
              </w:rPr>
              <w:t xml:space="preserve">- </w:t>
            </w:r>
            <w:r w:rsidR="007538E1">
              <w:rPr>
                <w:rFonts w:ascii="Times New Roman" w:eastAsia="MS Mincho" w:hAnsi="Times New Roman"/>
                <w:sz w:val="26"/>
              </w:rPr>
              <w:t>584573100</w:t>
            </w:r>
            <w:r>
              <w:rPr>
                <w:rFonts w:ascii="Times New Roman" w:eastAsia="MS Mincho" w:hAnsi="Times New Roman"/>
                <w:sz w:val="26"/>
              </w:rPr>
              <w:t xml:space="preserve"> сум;</w:t>
            </w:r>
          </w:p>
        </w:tc>
      </w:tr>
      <w:tr w:rsidR="00FB03F3" w:rsidTr="00FB03F3">
        <w:tc>
          <w:tcPr>
            <w:cnfStyle w:val="001000000000"/>
            <w:tcW w:w="6380" w:type="dxa"/>
          </w:tcPr>
          <w:p w:rsidR="00FB03F3" w:rsidRDefault="007538E1" w:rsidP="00141BCF">
            <w:pPr>
              <w:pStyle w:val="a5"/>
              <w:jc w:val="both"/>
              <w:rPr>
                <w:rFonts w:ascii="Times New Roman" w:eastAsia="MS Mincho" w:hAnsi="Times New Roman"/>
                <w:sz w:val="26"/>
              </w:rPr>
            </w:pPr>
            <w:r>
              <w:rPr>
                <w:rFonts w:ascii="Times New Roman" w:eastAsia="MS Mincho" w:hAnsi="Times New Roman"/>
                <w:sz w:val="26"/>
              </w:rPr>
              <w:t>Физические лица и другие юридические лица</w:t>
            </w:r>
          </w:p>
        </w:tc>
        <w:tc>
          <w:tcPr>
            <w:tcW w:w="3118" w:type="dxa"/>
          </w:tcPr>
          <w:p w:rsidR="00FB03F3" w:rsidRDefault="00FB03F3" w:rsidP="00141BCF">
            <w:pPr>
              <w:pStyle w:val="a5"/>
              <w:jc w:val="both"/>
              <w:cnfStyle w:val="000000000000"/>
              <w:rPr>
                <w:rFonts w:ascii="Times New Roman" w:eastAsia="MS Mincho" w:hAnsi="Times New Roman"/>
                <w:sz w:val="26"/>
              </w:rPr>
            </w:pPr>
            <w:r>
              <w:rPr>
                <w:rFonts w:ascii="Times New Roman" w:eastAsia="MS Mincho" w:hAnsi="Times New Roman"/>
                <w:sz w:val="26"/>
              </w:rPr>
              <w:t xml:space="preserve">- </w:t>
            </w:r>
            <w:r w:rsidR="007538E1">
              <w:rPr>
                <w:rFonts w:ascii="Times New Roman" w:eastAsia="MS Mincho" w:hAnsi="Times New Roman"/>
                <w:sz w:val="26"/>
              </w:rPr>
              <w:t>4</w:t>
            </w:r>
            <w:r>
              <w:rPr>
                <w:rFonts w:ascii="Times New Roman" w:eastAsia="MS Mincho" w:hAnsi="Times New Roman"/>
                <w:sz w:val="26"/>
              </w:rPr>
              <w:t>9%</w:t>
            </w:r>
          </w:p>
          <w:p w:rsidR="00FB03F3" w:rsidRDefault="00FB03F3" w:rsidP="00141BCF">
            <w:pPr>
              <w:pStyle w:val="a5"/>
              <w:jc w:val="both"/>
              <w:cnfStyle w:val="000000000000"/>
              <w:rPr>
                <w:rFonts w:ascii="Times New Roman" w:eastAsia="MS Mincho" w:hAnsi="Times New Roman"/>
                <w:sz w:val="26"/>
              </w:rPr>
            </w:pPr>
            <w:r>
              <w:rPr>
                <w:rFonts w:ascii="Times New Roman" w:eastAsia="MS Mincho" w:hAnsi="Times New Roman"/>
                <w:sz w:val="26"/>
              </w:rPr>
              <w:t xml:space="preserve">- </w:t>
            </w:r>
            <w:r w:rsidR="007019A7">
              <w:rPr>
                <w:rFonts w:ascii="Times New Roman" w:eastAsia="MS Mincho" w:hAnsi="Times New Roman"/>
                <w:sz w:val="26"/>
              </w:rPr>
              <w:t>174970</w:t>
            </w:r>
            <w:r>
              <w:rPr>
                <w:rFonts w:ascii="Times New Roman" w:eastAsia="MS Mincho" w:hAnsi="Times New Roman"/>
                <w:sz w:val="26"/>
              </w:rPr>
              <w:t>штук</w:t>
            </w:r>
          </w:p>
          <w:p w:rsidR="00FB03F3" w:rsidRDefault="00FB03F3" w:rsidP="007019A7">
            <w:pPr>
              <w:pStyle w:val="a5"/>
              <w:jc w:val="both"/>
              <w:cnfStyle w:val="000000000000"/>
              <w:rPr>
                <w:rFonts w:ascii="Times New Roman" w:eastAsia="MS Mincho" w:hAnsi="Times New Roman"/>
                <w:sz w:val="26"/>
              </w:rPr>
            </w:pPr>
            <w:r>
              <w:rPr>
                <w:rFonts w:ascii="Times New Roman" w:eastAsia="MS Mincho" w:hAnsi="Times New Roman"/>
                <w:sz w:val="26"/>
              </w:rPr>
              <w:t xml:space="preserve">- </w:t>
            </w:r>
            <w:r w:rsidR="007019A7">
              <w:rPr>
                <w:rFonts w:ascii="Times New Roman" w:eastAsia="MS Mincho" w:hAnsi="Times New Roman"/>
                <w:sz w:val="26"/>
              </w:rPr>
              <w:t>561651100</w:t>
            </w:r>
            <w:r>
              <w:rPr>
                <w:rFonts w:ascii="Times New Roman" w:eastAsia="MS Mincho" w:hAnsi="Times New Roman"/>
                <w:sz w:val="26"/>
              </w:rPr>
              <w:t xml:space="preserve"> сум</w:t>
            </w:r>
          </w:p>
        </w:tc>
      </w:tr>
    </w:tbl>
    <w:p w:rsidR="00141BCF" w:rsidRPr="00D45FC8" w:rsidRDefault="00141BCF" w:rsidP="00141BCF">
      <w:pPr>
        <w:pStyle w:val="2"/>
        <w:tabs>
          <w:tab w:val="right" w:pos="8184"/>
        </w:tabs>
        <w:spacing w:line="240" w:lineRule="auto"/>
        <w:rPr>
          <w:sz w:val="22"/>
          <w:szCs w:val="22"/>
        </w:rPr>
      </w:pPr>
    </w:p>
    <w:p w:rsidR="00125A43" w:rsidRDefault="00125A43" w:rsidP="00141BCF">
      <w:pPr>
        <w:pStyle w:val="a5"/>
        <w:ind w:firstLine="900"/>
        <w:jc w:val="both"/>
        <w:rPr>
          <w:rFonts w:ascii="Times New Roman" w:eastAsia="MS Mincho" w:hAnsi="Times New Roman"/>
          <w:sz w:val="26"/>
        </w:rPr>
      </w:pPr>
    </w:p>
    <w:p w:rsidR="00125A43" w:rsidRDefault="00125A43" w:rsidP="00141BCF">
      <w:pPr>
        <w:pStyle w:val="a5"/>
        <w:ind w:firstLine="900"/>
        <w:jc w:val="both"/>
        <w:rPr>
          <w:rFonts w:ascii="Times New Roman" w:eastAsia="MS Mincho" w:hAnsi="Times New Roman"/>
          <w:sz w:val="26"/>
        </w:rPr>
      </w:pPr>
    </w:p>
    <w:p w:rsidR="00125A43" w:rsidRDefault="00125A43" w:rsidP="00141BCF">
      <w:pPr>
        <w:pStyle w:val="a5"/>
        <w:ind w:firstLine="900"/>
        <w:jc w:val="both"/>
        <w:rPr>
          <w:rFonts w:ascii="Times New Roman" w:eastAsia="MS Mincho" w:hAnsi="Times New Roman"/>
          <w:sz w:val="26"/>
        </w:rPr>
      </w:pPr>
    </w:p>
    <w:p w:rsidR="00125A43" w:rsidRDefault="00125A43" w:rsidP="00141BCF">
      <w:pPr>
        <w:pStyle w:val="a5"/>
        <w:ind w:firstLine="900"/>
        <w:jc w:val="both"/>
        <w:rPr>
          <w:rFonts w:ascii="Times New Roman" w:eastAsia="MS Mincho" w:hAnsi="Times New Roman"/>
          <w:sz w:val="26"/>
        </w:rPr>
      </w:pPr>
    </w:p>
    <w:p w:rsidR="00125A43" w:rsidRDefault="00125A43" w:rsidP="00141BCF">
      <w:pPr>
        <w:pStyle w:val="a5"/>
        <w:ind w:firstLine="900"/>
        <w:jc w:val="both"/>
        <w:rPr>
          <w:rFonts w:ascii="Times New Roman" w:eastAsia="MS Mincho" w:hAnsi="Times New Roman"/>
          <w:sz w:val="26"/>
        </w:rPr>
      </w:pPr>
    </w:p>
    <w:p w:rsidR="00125A43" w:rsidRDefault="00125A43" w:rsidP="00125A43">
      <w:pPr>
        <w:pStyle w:val="a5"/>
        <w:ind w:firstLine="900"/>
        <w:jc w:val="center"/>
        <w:rPr>
          <w:rFonts w:ascii="Times New Roman" w:eastAsia="MS Mincho" w:hAnsi="Times New Roman"/>
          <w:b/>
          <w:sz w:val="26"/>
        </w:rPr>
      </w:pPr>
    </w:p>
    <w:p w:rsidR="00125A43" w:rsidRDefault="00125A43">
      <w:pPr>
        <w:spacing w:after="200" w:line="276" w:lineRule="auto"/>
        <w:rPr>
          <w:rFonts w:ascii="Times New Roman" w:eastAsia="MS Mincho" w:hAnsi="Times New Roman" w:cs="Times New Roman"/>
          <w:b/>
          <w:sz w:val="26"/>
          <w:szCs w:val="20"/>
          <w:lang w:eastAsia="ru-RU"/>
        </w:rPr>
      </w:pPr>
      <w:r>
        <w:rPr>
          <w:rFonts w:ascii="Times New Roman" w:eastAsia="MS Mincho" w:hAnsi="Times New Roman"/>
          <w:b/>
          <w:noProof/>
          <w:sz w:val="26"/>
          <w:lang w:eastAsia="ru-RU"/>
        </w:rPr>
        <w:drawing>
          <wp:anchor distT="0" distB="0" distL="63500" distR="63500" simplePos="0" relativeHeight="251658240" behindDoc="1" locked="0" layoutInCell="1" allowOverlap="1">
            <wp:simplePos x="0" y="0"/>
            <wp:positionH relativeFrom="margin">
              <wp:posOffset>-1367155</wp:posOffset>
            </wp:positionH>
            <wp:positionV relativeFrom="paragraph">
              <wp:posOffset>1272540</wp:posOffset>
            </wp:positionV>
            <wp:extent cx="9229725" cy="5266690"/>
            <wp:effectExtent l="0" t="1981200" r="0" b="1953260"/>
            <wp:wrapThrough wrapText="bothSides">
              <wp:wrapPolygon edited="0">
                <wp:start x="21599" y="-79"/>
                <wp:lineTo x="66" y="-79"/>
                <wp:lineTo x="66" y="21562"/>
                <wp:lineTo x="21599" y="21562"/>
                <wp:lineTo x="21599" y="-79"/>
              </wp:wrapPolygon>
            </wp:wrapThrough>
            <wp:docPr id="2" name="Рисунок 2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229725" cy="5266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eastAsia="MS Mincho" w:hAnsi="Times New Roman"/>
          <w:b/>
          <w:sz w:val="26"/>
        </w:rPr>
        <w:br w:type="page"/>
      </w:r>
    </w:p>
    <w:p w:rsidR="00125A43" w:rsidRPr="00125A43" w:rsidRDefault="004E3844" w:rsidP="00125A43">
      <w:pPr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b/>
          <w:sz w:val="22"/>
          <w:lang w:val="en-US"/>
        </w:rPr>
        <w:lastRenderedPageBreak/>
        <w:t>IV</w:t>
      </w:r>
      <w:r w:rsidRPr="004E3844">
        <w:rPr>
          <w:b/>
          <w:sz w:val="22"/>
        </w:rPr>
        <w:t>.</w:t>
      </w:r>
      <w:r w:rsidR="00125A43" w:rsidRPr="00125A43">
        <w:rPr>
          <w:rFonts w:ascii="Times New Roman" w:eastAsia="Times New Roman" w:hAnsi="Times New Roman" w:cs="Times New Roman"/>
          <w:b/>
          <w:sz w:val="22"/>
        </w:rPr>
        <w:t>Ш Т А Т Н О Е   Р А С П И С А Н И Е</w:t>
      </w:r>
    </w:p>
    <w:p w:rsidR="00125A43" w:rsidRPr="00125A43" w:rsidRDefault="00125A43" w:rsidP="00125A43">
      <w:pPr>
        <w:jc w:val="center"/>
        <w:rPr>
          <w:rFonts w:ascii="Times New Roman" w:eastAsia="Times New Roman" w:hAnsi="Times New Roman" w:cs="Times New Roman"/>
          <w:b/>
          <w:sz w:val="14"/>
          <w:szCs w:val="14"/>
          <w:u w:val="single"/>
        </w:rPr>
      </w:pPr>
      <w:r w:rsidRPr="00125A43">
        <w:rPr>
          <w:rFonts w:ascii="Times New Roman" w:eastAsia="Times New Roman" w:hAnsi="Times New Roman" w:cs="Times New Roman"/>
          <w:b/>
          <w:sz w:val="22"/>
        </w:rPr>
        <w:t>работников управленческого персонала ОАО «Биокимё» на 201</w:t>
      </w:r>
      <w:r w:rsidR="007019A7">
        <w:rPr>
          <w:rFonts w:ascii="Times New Roman" w:eastAsia="Times New Roman" w:hAnsi="Times New Roman" w:cs="Times New Roman"/>
          <w:b/>
          <w:sz w:val="22"/>
        </w:rPr>
        <w:t>5</w:t>
      </w:r>
      <w:r w:rsidRPr="00125A43">
        <w:rPr>
          <w:rFonts w:ascii="Times New Roman" w:eastAsia="Times New Roman" w:hAnsi="Times New Roman" w:cs="Times New Roman"/>
          <w:b/>
          <w:sz w:val="22"/>
        </w:rPr>
        <w:t xml:space="preserve"> год</w:t>
      </w:r>
      <w:r w:rsidRPr="00125A43">
        <w:rPr>
          <w:rFonts w:ascii="Times New Roman" w:eastAsia="Times New Roman" w:hAnsi="Times New Roman" w:cs="Times New Roman"/>
          <w:b/>
        </w:rPr>
        <w:t xml:space="preserve">            </w:t>
      </w:r>
      <w:r w:rsidRPr="00125A43">
        <w:rPr>
          <w:rFonts w:ascii="Times New Roman" w:eastAsia="Times New Roman" w:hAnsi="Times New Roman" w:cs="Times New Roman"/>
          <w:b/>
          <w:color w:val="FFFFFF"/>
          <w:sz w:val="14"/>
          <w:szCs w:val="14"/>
        </w:rPr>
        <w:t>(</w:t>
      </w:r>
    </w:p>
    <w:tbl>
      <w:tblPr>
        <w:tblStyle w:val="-3"/>
        <w:tblW w:w="9181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blBorders>
        <w:tblLook w:val="01E0"/>
      </w:tblPr>
      <w:tblGrid>
        <w:gridCol w:w="6487"/>
        <w:gridCol w:w="1418"/>
        <w:gridCol w:w="1276"/>
      </w:tblGrid>
      <w:tr w:rsidR="00125A43" w:rsidRPr="00EF1DEC" w:rsidTr="004E3844">
        <w:trPr>
          <w:cnfStyle w:val="100000000000"/>
          <w:trHeight w:val="468"/>
        </w:trPr>
        <w:tc>
          <w:tcPr>
            <w:cnfStyle w:val="001000000000"/>
            <w:tcW w:w="6487" w:type="dxa"/>
            <w:shd w:val="clear" w:color="auto" w:fill="EAF1DD"/>
            <w:vAlign w:val="center"/>
          </w:tcPr>
          <w:p w:rsidR="00125A43" w:rsidRPr="004E3844" w:rsidRDefault="00125A43" w:rsidP="004E3844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E3844">
              <w:rPr>
                <w:rFonts w:ascii="Times New Roman" w:eastAsia="Times New Roman" w:hAnsi="Times New Roman" w:cs="Times New Roman"/>
                <w:color w:val="000000"/>
              </w:rPr>
              <w:t>Наименование должностей</w:t>
            </w:r>
          </w:p>
        </w:tc>
        <w:tc>
          <w:tcPr>
            <w:cnfStyle w:val="000010000000"/>
            <w:tcW w:w="1418" w:type="dxa"/>
            <w:tcBorders>
              <w:top w:val="single" w:sz="8" w:space="0" w:color="9BBB59"/>
              <w:left w:val="single" w:sz="8" w:space="0" w:color="9BBB59"/>
              <w:right w:val="single" w:sz="8" w:space="0" w:color="9BBB59"/>
            </w:tcBorders>
            <w:shd w:val="clear" w:color="auto" w:fill="EAF1DD"/>
            <w:vAlign w:val="center"/>
          </w:tcPr>
          <w:p w:rsidR="00125A43" w:rsidRPr="004E3844" w:rsidRDefault="00125A43" w:rsidP="004E3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38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Кол-во штатных</w:t>
            </w:r>
            <w:r w:rsidR="004E3844" w:rsidRPr="004E3844">
              <w:rPr>
                <w:color w:val="000000" w:themeColor="text1"/>
                <w:sz w:val="20"/>
                <w:szCs w:val="20"/>
              </w:rPr>
              <w:t xml:space="preserve"> ед.</w:t>
            </w:r>
          </w:p>
        </w:tc>
        <w:tc>
          <w:tcPr>
            <w:cnfStyle w:val="000100000000"/>
            <w:tcW w:w="1276" w:type="dxa"/>
            <w:shd w:val="clear" w:color="auto" w:fill="EAF1DD"/>
            <w:vAlign w:val="center"/>
          </w:tcPr>
          <w:p w:rsidR="00125A43" w:rsidRPr="004E3844" w:rsidRDefault="00125A43" w:rsidP="004E38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4E3844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Установл разряд</w:t>
            </w:r>
          </w:p>
        </w:tc>
      </w:tr>
      <w:tr w:rsidR="00125A43" w:rsidRPr="0085419D" w:rsidTr="004E3844">
        <w:trPr>
          <w:cnfStyle w:val="000000100000"/>
        </w:trPr>
        <w:tc>
          <w:tcPr>
            <w:cnfStyle w:val="001000000000"/>
            <w:tcW w:w="648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</w:tcPr>
          <w:p w:rsidR="00125A43" w:rsidRPr="0085419D" w:rsidRDefault="00125A43" w:rsidP="00B2152B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Управленческий персонал</w:t>
            </w:r>
          </w:p>
        </w:tc>
        <w:tc>
          <w:tcPr>
            <w:cnfStyle w:val="000010000000"/>
            <w:tcW w:w="14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100000000"/>
            <w:tcW w:w="1276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A43" w:rsidRPr="0085419D" w:rsidTr="004E3844">
        <w:tc>
          <w:tcPr>
            <w:cnfStyle w:val="001000000000"/>
            <w:tcW w:w="6487" w:type="dxa"/>
          </w:tcPr>
          <w:p w:rsidR="00125A43" w:rsidRPr="0085419D" w:rsidRDefault="00125A43" w:rsidP="00B21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правления</w:t>
            </w:r>
          </w:p>
        </w:tc>
        <w:tc>
          <w:tcPr>
            <w:cnfStyle w:val="000010000000"/>
            <w:tcW w:w="1418" w:type="dxa"/>
            <w:tcBorders>
              <w:left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100000000"/>
            <w:tcW w:w="1276" w:type="dxa"/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125A43" w:rsidRPr="0085419D" w:rsidTr="004E3844">
        <w:trPr>
          <w:cnfStyle w:val="000000100000"/>
        </w:trPr>
        <w:tc>
          <w:tcPr>
            <w:cnfStyle w:val="001000000000"/>
            <w:tcW w:w="648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</w:tcPr>
          <w:p w:rsidR="00125A43" w:rsidRPr="0085419D" w:rsidRDefault="00125A43" w:rsidP="00B21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инженер</w:t>
            </w:r>
          </w:p>
        </w:tc>
        <w:tc>
          <w:tcPr>
            <w:cnfStyle w:val="000010000000"/>
            <w:tcW w:w="14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100000000"/>
            <w:tcW w:w="1276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125A43" w:rsidRPr="0085419D" w:rsidTr="004E3844">
        <w:tc>
          <w:tcPr>
            <w:cnfStyle w:val="001000000000"/>
            <w:tcW w:w="6487" w:type="dxa"/>
          </w:tcPr>
          <w:p w:rsidR="00125A43" w:rsidRPr="0085419D" w:rsidRDefault="00125A43" w:rsidP="00B2152B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Заместитель председателя правления по инвестиционным вопросам </w:t>
            </w:r>
          </w:p>
        </w:tc>
        <w:tc>
          <w:tcPr>
            <w:cnfStyle w:val="000010000000"/>
            <w:tcW w:w="1418" w:type="dxa"/>
            <w:tcBorders>
              <w:left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100000000"/>
            <w:tcW w:w="1276" w:type="dxa"/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125A43" w:rsidRPr="0085419D" w:rsidTr="004E3844">
        <w:trPr>
          <w:cnfStyle w:val="000000100000"/>
        </w:trPr>
        <w:tc>
          <w:tcPr>
            <w:cnfStyle w:val="001000000000"/>
            <w:tcW w:w="648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</w:tcPr>
          <w:p w:rsidR="00125A43" w:rsidRPr="0085419D" w:rsidRDefault="00125A43" w:rsidP="00B21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председателя правления по режиму</w:t>
            </w:r>
          </w:p>
        </w:tc>
        <w:tc>
          <w:tcPr>
            <w:cnfStyle w:val="000010000000"/>
            <w:tcW w:w="14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100000000"/>
            <w:tcW w:w="1276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FB7939" w:rsidRPr="0085419D" w:rsidTr="004E3844">
        <w:tc>
          <w:tcPr>
            <w:cnfStyle w:val="001000000000"/>
            <w:tcW w:w="6487" w:type="dxa"/>
          </w:tcPr>
          <w:p w:rsidR="00FB7939" w:rsidRPr="0085419D" w:rsidRDefault="00FB7939" w:rsidP="00B21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председателя правления по производству и маркетингу</w:t>
            </w:r>
          </w:p>
        </w:tc>
        <w:tc>
          <w:tcPr>
            <w:cnfStyle w:val="000010000000"/>
            <w:tcW w:w="1418" w:type="dxa"/>
            <w:tcBorders>
              <w:left w:val="single" w:sz="8" w:space="0" w:color="9BBB59"/>
              <w:right w:val="single" w:sz="8" w:space="0" w:color="9BBB59"/>
            </w:tcBorders>
          </w:tcPr>
          <w:p w:rsidR="00FB7939" w:rsidRPr="0085419D" w:rsidRDefault="00FB7939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100000000"/>
            <w:tcW w:w="1276" w:type="dxa"/>
          </w:tcPr>
          <w:p w:rsidR="00FB7939" w:rsidRPr="0085419D" w:rsidRDefault="00FB7939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125A43" w:rsidRPr="0085419D" w:rsidTr="004E3844">
        <w:trPr>
          <w:cnfStyle w:val="000000100000"/>
        </w:trPr>
        <w:tc>
          <w:tcPr>
            <w:cnfStyle w:val="001000000000"/>
            <w:tcW w:w="6487" w:type="dxa"/>
          </w:tcPr>
          <w:p w:rsidR="00125A43" w:rsidRPr="0085419D" w:rsidRDefault="00125A43" w:rsidP="00B21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главного инженера</w:t>
            </w:r>
          </w:p>
        </w:tc>
        <w:tc>
          <w:tcPr>
            <w:cnfStyle w:val="000010000000"/>
            <w:tcW w:w="1418" w:type="dxa"/>
            <w:tcBorders>
              <w:left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100000000"/>
            <w:tcW w:w="1276" w:type="dxa"/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25A43" w:rsidRPr="0085419D" w:rsidTr="004E3844">
        <w:tc>
          <w:tcPr>
            <w:cnfStyle w:val="001000000000"/>
            <w:tcW w:w="648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</w:tcPr>
          <w:p w:rsidR="00125A43" w:rsidRPr="0085419D" w:rsidRDefault="00125A43" w:rsidP="00B2152B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Производственно-технический отдел</w:t>
            </w:r>
          </w:p>
        </w:tc>
        <w:tc>
          <w:tcPr>
            <w:cnfStyle w:val="000010000000"/>
            <w:tcW w:w="14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100000000"/>
            <w:tcW w:w="1276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A43" w:rsidRPr="0085419D" w:rsidTr="004E3844">
        <w:trPr>
          <w:cnfStyle w:val="000000100000"/>
        </w:trPr>
        <w:tc>
          <w:tcPr>
            <w:cnfStyle w:val="001000000000"/>
            <w:tcW w:w="6487" w:type="dxa"/>
          </w:tcPr>
          <w:p w:rsidR="00125A43" w:rsidRPr="0085419D" w:rsidRDefault="00125A43" w:rsidP="00B21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cnfStyle w:val="000010000000"/>
            <w:tcW w:w="1418" w:type="dxa"/>
            <w:tcBorders>
              <w:left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100000000"/>
            <w:tcW w:w="1276" w:type="dxa"/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125A43" w:rsidRPr="0085419D" w:rsidTr="004E3844">
        <w:tc>
          <w:tcPr>
            <w:cnfStyle w:val="001000000000"/>
            <w:tcW w:w="648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</w:tcPr>
          <w:p w:rsidR="00125A43" w:rsidRPr="0085419D" w:rsidRDefault="00125A43" w:rsidP="00B2152B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Планово-экономический отдел</w:t>
            </w:r>
          </w:p>
        </w:tc>
        <w:tc>
          <w:tcPr>
            <w:cnfStyle w:val="000010000000"/>
            <w:tcW w:w="14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100000000"/>
            <w:tcW w:w="1276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A43" w:rsidRPr="0085419D" w:rsidTr="004E3844">
        <w:trPr>
          <w:cnfStyle w:val="000000100000"/>
        </w:trPr>
        <w:tc>
          <w:tcPr>
            <w:cnfStyle w:val="001000000000"/>
            <w:tcW w:w="6487" w:type="dxa"/>
          </w:tcPr>
          <w:p w:rsidR="00125A43" w:rsidRPr="0085419D" w:rsidRDefault="00125A43" w:rsidP="00B21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cnfStyle w:val="000010000000"/>
            <w:tcW w:w="1418" w:type="dxa"/>
            <w:tcBorders>
              <w:left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100000000"/>
            <w:tcW w:w="1276" w:type="dxa"/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125A43" w:rsidRPr="0085419D" w:rsidTr="004E3844">
        <w:tc>
          <w:tcPr>
            <w:cnfStyle w:val="001000000000"/>
            <w:tcW w:w="648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</w:tcPr>
          <w:p w:rsidR="00125A43" w:rsidRPr="0085419D" w:rsidRDefault="00125A43" w:rsidP="00B21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инженер-экономист</w:t>
            </w:r>
          </w:p>
        </w:tc>
        <w:tc>
          <w:tcPr>
            <w:cnfStyle w:val="000010000000"/>
            <w:tcW w:w="14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100000000"/>
            <w:tcW w:w="1276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25A43" w:rsidRPr="0085419D" w:rsidTr="004E3844">
        <w:trPr>
          <w:cnfStyle w:val="000000100000"/>
        </w:trPr>
        <w:tc>
          <w:tcPr>
            <w:cnfStyle w:val="001000000000"/>
            <w:tcW w:w="6487" w:type="dxa"/>
          </w:tcPr>
          <w:p w:rsidR="00125A43" w:rsidRPr="0085419D" w:rsidRDefault="00125A43" w:rsidP="00B21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Экономист</w:t>
            </w:r>
          </w:p>
        </w:tc>
        <w:tc>
          <w:tcPr>
            <w:cnfStyle w:val="000010000000"/>
            <w:tcW w:w="1418" w:type="dxa"/>
            <w:tcBorders>
              <w:left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100000000"/>
            <w:tcW w:w="1276" w:type="dxa"/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25A43" w:rsidRPr="0085419D" w:rsidTr="004E3844">
        <w:tc>
          <w:tcPr>
            <w:cnfStyle w:val="001000000000"/>
            <w:tcW w:w="648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</w:tcPr>
          <w:p w:rsidR="00125A43" w:rsidRPr="0085419D" w:rsidRDefault="00125A43" w:rsidP="00B21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Инженер по организации и нормированию труда</w:t>
            </w:r>
          </w:p>
        </w:tc>
        <w:tc>
          <w:tcPr>
            <w:cnfStyle w:val="000010000000"/>
            <w:tcW w:w="14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100000000"/>
            <w:tcW w:w="1276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25A43" w:rsidRPr="0085419D" w:rsidTr="004E3844">
        <w:trPr>
          <w:cnfStyle w:val="000000100000"/>
        </w:trPr>
        <w:tc>
          <w:tcPr>
            <w:cnfStyle w:val="001000000000"/>
            <w:tcW w:w="6487" w:type="dxa"/>
          </w:tcPr>
          <w:p w:rsidR="00125A43" w:rsidRPr="0085419D" w:rsidRDefault="00125A43" w:rsidP="00B2152B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Бухгалтерия</w:t>
            </w:r>
          </w:p>
        </w:tc>
        <w:tc>
          <w:tcPr>
            <w:cnfStyle w:val="000010000000"/>
            <w:tcW w:w="1418" w:type="dxa"/>
            <w:tcBorders>
              <w:left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100000000"/>
            <w:tcW w:w="1276" w:type="dxa"/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A43" w:rsidRPr="0085419D" w:rsidTr="004E3844">
        <w:tc>
          <w:tcPr>
            <w:cnfStyle w:val="001000000000"/>
            <w:tcW w:w="648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</w:tcPr>
          <w:p w:rsidR="00125A43" w:rsidRPr="0085419D" w:rsidRDefault="00125A43" w:rsidP="00B21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бухгалтер</w:t>
            </w:r>
          </w:p>
        </w:tc>
        <w:tc>
          <w:tcPr>
            <w:cnfStyle w:val="000010000000"/>
            <w:tcW w:w="14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100000000"/>
            <w:tcW w:w="1276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125A43" w:rsidRPr="0085419D" w:rsidTr="004E3844">
        <w:trPr>
          <w:cnfStyle w:val="000000100000"/>
        </w:trPr>
        <w:tc>
          <w:tcPr>
            <w:cnfStyle w:val="001000000000"/>
            <w:tcW w:w="6487" w:type="dxa"/>
          </w:tcPr>
          <w:p w:rsidR="00125A43" w:rsidRPr="0085419D" w:rsidRDefault="00125A43" w:rsidP="00B21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cnfStyle w:val="000010000000"/>
            <w:tcW w:w="1418" w:type="dxa"/>
            <w:tcBorders>
              <w:left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100000000"/>
            <w:tcW w:w="1276" w:type="dxa"/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125A43" w:rsidRPr="0085419D" w:rsidTr="004E3844">
        <w:tc>
          <w:tcPr>
            <w:cnfStyle w:val="001000000000"/>
            <w:tcW w:w="648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</w:tcPr>
          <w:p w:rsidR="00125A43" w:rsidRPr="0085419D" w:rsidRDefault="00125A43" w:rsidP="00B21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бухгалтер</w:t>
            </w:r>
          </w:p>
        </w:tc>
        <w:tc>
          <w:tcPr>
            <w:cnfStyle w:val="000010000000"/>
            <w:tcW w:w="14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100000000"/>
            <w:tcW w:w="1276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25A43" w:rsidRPr="0085419D" w:rsidTr="004E3844">
        <w:trPr>
          <w:cnfStyle w:val="000000100000"/>
        </w:trPr>
        <w:tc>
          <w:tcPr>
            <w:cnfStyle w:val="001000000000"/>
            <w:tcW w:w="6487" w:type="dxa"/>
          </w:tcPr>
          <w:p w:rsidR="00125A43" w:rsidRPr="0085419D" w:rsidRDefault="00125A43" w:rsidP="00B21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Бухгалтер</w:t>
            </w:r>
          </w:p>
        </w:tc>
        <w:tc>
          <w:tcPr>
            <w:cnfStyle w:val="000010000000"/>
            <w:tcW w:w="1418" w:type="dxa"/>
            <w:tcBorders>
              <w:left w:val="single" w:sz="8" w:space="0" w:color="9BBB59"/>
              <w:right w:val="single" w:sz="8" w:space="0" w:color="9BBB59"/>
            </w:tcBorders>
          </w:tcPr>
          <w:p w:rsidR="00125A43" w:rsidRPr="0085419D" w:rsidRDefault="00FB7939" w:rsidP="00FB793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cnfStyle w:val="000100000000"/>
            <w:tcW w:w="1276" w:type="dxa"/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125A43" w:rsidRPr="0085419D" w:rsidTr="004E3844">
        <w:tc>
          <w:tcPr>
            <w:cnfStyle w:val="001000000000"/>
            <w:tcW w:w="648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</w:tcPr>
          <w:p w:rsidR="00125A43" w:rsidRPr="0085419D" w:rsidRDefault="00125A43" w:rsidP="00B2152B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Отдел охраны труда и техники безопасности</w:t>
            </w:r>
          </w:p>
        </w:tc>
        <w:tc>
          <w:tcPr>
            <w:cnfStyle w:val="000010000000"/>
            <w:tcW w:w="14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100000000"/>
            <w:tcW w:w="1276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A43" w:rsidRPr="0085419D" w:rsidTr="004E3844">
        <w:trPr>
          <w:cnfStyle w:val="000000100000"/>
        </w:trPr>
        <w:tc>
          <w:tcPr>
            <w:cnfStyle w:val="001000000000"/>
            <w:tcW w:w="6487" w:type="dxa"/>
          </w:tcPr>
          <w:p w:rsidR="00125A43" w:rsidRPr="0085419D" w:rsidRDefault="00125A43" w:rsidP="00B21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cnfStyle w:val="000010000000"/>
            <w:tcW w:w="1418" w:type="dxa"/>
            <w:tcBorders>
              <w:left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100000000"/>
            <w:tcW w:w="1276" w:type="dxa"/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125A43" w:rsidRPr="0085419D" w:rsidTr="004E3844">
        <w:tc>
          <w:tcPr>
            <w:cnfStyle w:val="001000000000"/>
            <w:tcW w:w="648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</w:tcPr>
          <w:p w:rsidR="00125A43" w:rsidRPr="0085419D" w:rsidRDefault="00125A43" w:rsidP="00B2152B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Отдел кадров</w:t>
            </w:r>
          </w:p>
        </w:tc>
        <w:tc>
          <w:tcPr>
            <w:cnfStyle w:val="000010000000"/>
            <w:tcW w:w="14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100000000"/>
            <w:tcW w:w="1276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A43" w:rsidRPr="0085419D" w:rsidTr="004E3844">
        <w:trPr>
          <w:cnfStyle w:val="000000100000"/>
        </w:trPr>
        <w:tc>
          <w:tcPr>
            <w:cnfStyle w:val="001000000000"/>
            <w:tcW w:w="6487" w:type="dxa"/>
          </w:tcPr>
          <w:p w:rsidR="00125A43" w:rsidRPr="0085419D" w:rsidRDefault="00125A43" w:rsidP="00B21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cnfStyle w:val="000010000000"/>
            <w:tcW w:w="1418" w:type="dxa"/>
            <w:tcBorders>
              <w:left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100000000"/>
            <w:tcW w:w="1276" w:type="dxa"/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25A43" w:rsidRPr="0085419D" w:rsidTr="004E3844">
        <w:tc>
          <w:tcPr>
            <w:cnfStyle w:val="001000000000"/>
            <w:tcW w:w="648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</w:tcPr>
          <w:p w:rsidR="00125A43" w:rsidRPr="0085419D" w:rsidRDefault="00125A43" w:rsidP="00B2152B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Отдел главного механика и главного энергетика</w:t>
            </w:r>
          </w:p>
        </w:tc>
        <w:tc>
          <w:tcPr>
            <w:cnfStyle w:val="000010000000"/>
            <w:tcW w:w="14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100000000"/>
            <w:tcW w:w="1276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A43" w:rsidRPr="0085419D" w:rsidTr="004E3844">
        <w:trPr>
          <w:cnfStyle w:val="000000100000"/>
        </w:trPr>
        <w:tc>
          <w:tcPr>
            <w:cnfStyle w:val="001000000000"/>
            <w:tcW w:w="6487" w:type="dxa"/>
          </w:tcPr>
          <w:p w:rsidR="00125A43" w:rsidRPr="0085419D" w:rsidRDefault="00125A43" w:rsidP="00B21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механик</w:t>
            </w:r>
          </w:p>
        </w:tc>
        <w:tc>
          <w:tcPr>
            <w:cnfStyle w:val="000010000000"/>
            <w:tcW w:w="1418" w:type="dxa"/>
            <w:tcBorders>
              <w:left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100000000"/>
            <w:tcW w:w="1276" w:type="dxa"/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25A43" w:rsidRPr="0085419D" w:rsidTr="004E3844">
        <w:tc>
          <w:tcPr>
            <w:cnfStyle w:val="001000000000"/>
            <w:tcW w:w="648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</w:tcPr>
          <w:p w:rsidR="00125A43" w:rsidRPr="0085419D" w:rsidRDefault="00125A43" w:rsidP="00B21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энергетик</w:t>
            </w:r>
          </w:p>
        </w:tc>
        <w:tc>
          <w:tcPr>
            <w:cnfStyle w:val="000010000000"/>
            <w:tcW w:w="14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100000000"/>
            <w:tcW w:w="1276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25A43" w:rsidRPr="0085419D" w:rsidTr="004E3844">
        <w:trPr>
          <w:cnfStyle w:val="000000100000"/>
        </w:trPr>
        <w:tc>
          <w:tcPr>
            <w:cnfStyle w:val="001000000000"/>
            <w:tcW w:w="6487" w:type="dxa"/>
          </w:tcPr>
          <w:p w:rsidR="00125A43" w:rsidRPr="0085419D" w:rsidRDefault="00125A43" w:rsidP="00B21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Ведущий инженер-энергетик</w:t>
            </w:r>
          </w:p>
        </w:tc>
        <w:tc>
          <w:tcPr>
            <w:cnfStyle w:val="000010000000"/>
            <w:tcW w:w="1418" w:type="dxa"/>
            <w:tcBorders>
              <w:left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100000000"/>
            <w:tcW w:w="1276" w:type="dxa"/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25A43" w:rsidRPr="0085419D" w:rsidTr="004E3844">
        <w:tc>
          <w:tcPr>
            <w:cnfStyle w:val="001000000000"/>
            <w:tcW w:w="6487" w:type="dxa"/>
          </w:tcPr>
          <w:p w:rsidR="00125A43" w:rsidRPr="0085419D" w:rsidRDefault="00125A43" w:rsidP="00B2152B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Отдел материально-технического снабжения</w:t>
            </w:r>
          </w:p>
        </w:tc>
        <w:tc>
          <w:tcPr>
            <w:cnfStyle w:val="000010000000"/>
            <w:tcW w:w="1418" w:type="dxa"/>
            <w:tcBorders>
              <w:left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100000000"/>
            <w:tcW w:w="1276" w:type="dxa"/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A43" w:rsidRPr="0085419D" w:rsidTr="004E3844">
        <w:trPr>
          <w:cnfStyle w:val="000000100000"/>
        </w:trPr>
        <w:tc>
          <w:tcPr>
            <w:cnfStyle w:val="001000000000"/>
            <w:tcW w:w="648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</w:tcPr>
          <w:p w:rsidR="00125A43" w:rsidRPr="0085419D" w:rsidRDefault="00125A43" w:rsidP="00B21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cnfStyle w:val="000010000000"/>
            <w:tcW w:w="14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100000000"/>
            <w:tcW w:w="1276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125A43" w:rsidRPr="0085419D" w:rsidTr="004E3844">
        <w:tc>
          <w:tcPr>
            <w:cnfStyle w:val="001000000000"/>
            <w:tcW w:w="6487" w:type="dxa"/>
          </w:tcPr>
          <w:p w:rsidR="00125A43" w:rsidRPr="0085419D" w:rsidRDefault="00125A43" w:rsidP="00B2152B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Отдел сбыта и мониторинга</w:t>
            </w:r>
          </w:p>
        </w:tc>
        <w:tc>
          <w:tcPr>
            <w:cnfStyle w:val="000010000000"/>
            <w:tcW w:w="1418" w:type="dxa"/>
            <w:tcBorders>
              <w:left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100000000"/>
            <w:tcW w:w="1276" w:type="dxa"/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A43" w:rsidRPr="0085419D" w:rsidTr="004E3844">
        <w:trPr>
          <w:cnfStyle w:val="000000100000"/>
        </w:trPr>
        <w:tc>
          <w:tcPr>
            <w:cnfStyle w:val="001000000000"/>
            <w:tcW w:w="648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</w:tcPr>
          <w:p w:rsidR="00125A43" w:rsidRPr="0085419D" w:rsidRDefault="00125A43" w:rsidP="00B21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cnfStyle w:val="000010000000"/>
            <w:tcW w:w="14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100000000"/>
            <w:tcW w:w="1276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125A43" w:rsidRPr="0085419D" w:rsidTr="004E3844">
        <w:tc>
          <w:tcPr>
            <w:cnfStyle w:val="001000000000"/>
            <w:tcW w:w="6487" w:type="dxa"/>
          </w:tcPr>
          <w:p w:rsidR="00125A43" w:rsidRPr="0085419D" w:rsidRDefault="00125A43" w:rsidP="00B21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Экономист по сбыту</w:t>
            </w:r>
          </w:p>
        </w:tc>
        <w:tc>
          <w:tcPr>
            <w:cnfStyle w:val="000010000000"/>
            <w:tcW w:w="1418" w:type="dxa"/>
            <w:tcBorders>
              <w:left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100000000"/>
            <w:tcW w:w="1276" w:type="dxa"/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125A43" w:rsidRPr="0085419D" w:rsidTr="004E3844">
        <w:trPr>
          <w:cnfStyle w:val="000000100000"/>
        </w:trPr>
        <w:tc>
          <w:tcPr>
            <w:cnfStyle w:val="001000000000"/>
            <w:tcW w:w="6487" w:type="dxa"/>
          </w:tcPr>
          <w:p w:rsidR="00125A43" w:rsidRPr="0085419D" w:rsidRDefault="00125A43" w:rsidP="00B2152B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Отдел капитального строительства и РСУ</w:t>
            </w:r>
          </w:p>
        </w:tc>
        <w:tc>
          <w:tcPr>
            <w:cnfStyle w:val="000010000000"/>
            <w:tcW w:w="1418" w:type="dxa"/>
            <w:tcBorders>
              <w:left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100000000"/>
            <w:tcW w:w="1276" w:type="dxa"/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A43" w:rsidRPr="0085419D" w:rsidTr="004E3844">
        <w:tc>
          <w:tcPr>
            <w:cnfStyle w:val="001000000000"/>
            <w:tcW w:w="648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</w:tcPr>
          <w:p w:rsidR="00125A43" w:rsidRPr="0085419D" w:rsidRDefault="00125A43" w:rsidP="00B21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Заместитель председателя правления по кап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итальному </w:t>
            </w: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строительству </w:t>
            </w:r>
          </w:p>
        </w:tc>
        <w:tc>
          <w:tcPr>
            <w:cnfStyle w:val="000010000000"/>
            <w:tcW w:w="14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100000000"/>
            <w:tcW w:w="1276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</w:tr>
      <w:tr w:rsidR="001F1B2F" w:rsidRPr="0085419D" w:rsidTr="004E3844">
        <w:trPr>
          <w:cnfStyle w:val="000000100000"/>
        </w:trPr>
        <w:tc>
          <w:tcPr>
            <w:cnfStyle w:val="001000000000"/>
            <w:tcW w:w="648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</w:tcPr>
          <w:p w:rsidR="001F1B2F" w:rsidRPr="001F1B2F" w:rsidRDefault="001F1B2F" w:rsidP="00B2152B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1F1B2F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ЛТХК</w:t>
            </w:r>
          </w:p>
        </w:tc>
        <w:tc>
          <w:tcPr>
            <w:cnfStyle w:val="000010000000"/>
            <w:tcW w:w="14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F1B2F" w:rsidRPr="0085419D" w:rsidRDefault="001F1B2F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100000000"/>
            <w:tcW w:w="1276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F1B2F" w:rsidRPr="0085419D" w:rsidRDefault="001F1B2F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F1B2F" w:rsidRPr="0085419D" w:rsidTr="004E3844">
        <w:tc>
          <w:tcPr>
            <w:cnfStyle w:val="001000000000"/>
            <w:tcW w:w="648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</w:tcPr>
          <w:p w:rsidR="001F1B2F" w:rsidRPr="0085419D" w:rsidRDefault="001F1B2F" w:rsidP="00B21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Главный технолог</w:t>
            </w:r>
          </w:p>
        </w:tc>
        <w:tc>
          <w:tcPr>
            <w:cnfStyle w:val="000010000000"/>
            <w:tcW w:w="14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F1B2F" w:rsidRPr="0085419D" w:rsidRDefault="001F1B2F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100000000"/>
            <w:tcW w:w="1276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F1B2F" w:rsidRPr="0085419D" w:rsidRDefault="001F1B2F" w:rsidP="001F1B2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125A43" w:rsidRPr="0085419D" w:rsidTr="004E3844">
        <w:trPr>
          <w:cnfStyle w:val="000000100000"/>
        </w:trPr>
        <w:tc>
          <w:tcPr>
            <w:cnfStyle w:val="001000000000"/>
            <w:tcW w:w="6487" w:type="dxa"/>
          </w:tcPr>
          <w:p w:rsidR="00125A43" w:rsidRPr="0085419D" w:rsidRDefault="00125A43" w:rsidP="00B2152B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Паросиловой цех</w:t>
            </w:r>
          </w:p>
        </w:tc>
        <w:tc>
          <w:tcPr>
            <w:cnfStyle w:val="000010000000"/>
            <w:tcW w:w="1418" w:type="dxa"/>
            <w:tcBorders>
              <w:left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100000000"/>
            <w:tcW w:w="1276" w:type="dxa"/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A43" w:rsidRPr="0085419D" w:rsidTr="004E3844">
        <w:tc>
          <w:tcPr>
            <w:cnfStyle w:val="001000000000"/>
            <w:tcW w:w="648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</w:tcPr>
          <w:p w:rsidR="00125A43" w:rsidRPr="0085419D" w:rsidRDefault="00125A43" w:rsidP="00B21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цеха</w:t>
            </w:r>
          </w:p>
        </w:tc>
        <w:tc>
          <w:tcPr>
            <w:cnfStyle w:val="000010000000"/>
            <w:tcW w:w="14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100000000"/>
            <w:tcW w:w="1276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25A43" w:rsidRPr="0085419D" w:rsidTr="004E3844">
        <w:trPr>
          <w:cnfStyle w:val="000000100000"/>
        </w:trPr>
        <w:tc>
          <w:tcPr>
            <w:cnfStyle w:val="001000000000"/>
            <w:tcW w:w="6487" w:type="dxa"/>
          </w:tcPr>
          <w:p w:rsidR="00125A43" w:rsidRPr="0085419D" w:rsidRDefault="00125A43" w:rsidP="00B2152B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Транспортный цех</w:t>
            </w:r>
          </w:p>
        </w:tc>
        <w:tc>
          <w:tcPr>
            <w:cnfStyle w:val="000010000000"/>
            <w:tcW w:w="1418" w:type="dxa"/>
            <w:tcBorders>
              <w:left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100000000"/>
            <w:tcW w:w="1276" w:type="dxa"/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A43" w:rsidRPr="0085419D" w:rsidTr="004E3844">
        <w:tc>
          <w:tcPr>
            <w:cnfStyle w:val="001000000000"/>
            <w:tcW w:w="648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</w:tcPr>
          <w:p w:rsidR="00125A43" w:rsidRPr="0085419D" w:rsidRDefault="00125A43" w:rsidP="00B21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цеха</w:t>
            </w:r>
          </w:p>
        </w:tc>
        <w:tc>
          <w:tcPr>
            <w:cnfStyle w:val="000010000000"/>
            <w:tcW w:w="14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100000000"/>
            <w:tcW w:w="1276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25A43" w:rsidRPr="0085419D" w:rsidTr="004E3844">
        <w:trPr>
          <w:cnfStyle w:val="000000100000"/>
        </w:trPr>
        <w:tc>
          <w:tcPr>
            <w:cnfStyle w:val="001000000000"/>
            <w:tcW w:w="6487" w:type="dxa"/>
          </w:tcPr>
          <w:p w:rsidR="00125A43" w:rsidRPr="0085419D" w:rsidRDefault="00125A43" w:rsidP="00B2152B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Ремонтно-механический цех</w:t>
            </w:r>
          </w:p>
        </w:tc>
        <w:tc>
          <w:tcPr>
            <w:cnfStyle w:val="000010000000"/>
            <w:tcW w:w="1418" w:type="dxa"/>
            <w:tcBorders>
              <w:left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cnfStyle w:val="000100000000"/>
            <w:tcW w:w="1276" w:type="dxa"/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</w:tr>
      <w:tr w:rsidR="00125A43" w:rsidRPr="0085419D" w:rsidTr="004E3844">
        <w:tc>
          <w:tcPr>
            <w:cnfStyle w:val="001000000000"/>
            <w:tcW w:w="648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</w:tcPr>
          <w:p w:rsidR="00125A43" w:rsidRPr="0085419D" w:rsidRDefault="00125A43" w:rsidP="00B21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цеха</w:t>
            </w:r>
          </w:p>
        </w:tc>
        <w:tc>
          <w:tcPr>
            <w:cnfStyle w:val="000010000000"/>
            <w:tcW w:w="14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100000000"/>
            <w:tcW w:w="1276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25A43" w:rsidRPr="0085419D" w:rsidTr="004E3844">
        <w:trPr>
          <w:cnfStyle w:val="000000100000"/>
        </w:trPr>
        <w:tc>
          <w:tcPr>
            <w:cnfStyle w:val="001000000000"/>
            <w:tcW w:w="6487" w:type="dxa"/>
          </w:tcPr>
          <w:p w:rsidR="00125A43" w:rsidRPr="0085419D" w:rsidRDefault="00125A43" w:rsidP="00B2152B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Материальный склад и склад готовой продукции</w:t>
            </w:r>
          </w:p>
        </w:tc>
        <w:tc>
          <w:tcPr>
            <w:cnfStyle w:val="000010000000"/>
            <w:tcW w:w="1418" w:type="dxa"/>
            <w:tcBorders>
              <w:left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100000000"/>
            <w:tcW w:w="1276" w:type="dxa"/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A43" w:rsidRPr="0085419D" w:rsidTr="004E3844">
        <w:tc>
          <w:tcPr>
            <w:cnfStyle w:val="001000000000"/>
            <w:tcW w:w="648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</w:tcPr>
          <w:p w:rsidR="00125A43" w:rsidRPr="0085419D" w:rsidRDefault="00125A43" w:rsidP="00B21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  складом</w:t>
            </w:r>
          </w:p>
        </w:tc>
        <w:tc>
          <w:tcPr>
            <w:cnfStyle w:val="000010000000"/>
            <w:tcW w:w="14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100000000"/>
            <w:tcW w:w="1276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25A43" w:rsidRPr="0085419D" w:rsidTr="004E3844">
        <w:trPr>
          <w:cnfStyle w:val="000000100000"/>
        </w:trPr>
        <w:tc>
          <w:tcPr>
            <w:cnfStyle w:val="001000000000"/>
            <w:tcW w:w="6487" w:type="dxa"/>
          </w:tcPr>
          <w:p w:rsidR="00125A43" w:rsidRPr="0085419D" w:rsidRDefault="00125A43" w:rsidP="00B2152B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Склад пищевого и технического спирта</w:t>
            </w:r>
          </w:p>
        </w:tc>
        <w:tc>
          <w:tcPr>
            <w:cnfStyle w:val="000010000000"/>
            <w:tcW w:w="1418" w:type="dxa"/>
            <w:tcBorders>
              <w:left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100000000"/>
            <w:tcW w:w="1276" w:type="dxa"/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A43" w:rsidRPr="0085419D" w:rsidTr="004E3844">
        <w:tc>
          <w:tcPr>
            <w:cnfStyle w:val="001000000000"/>
            <w:tcW w:w="648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</w:tcPr>
          <w:p w:rsidR="00125A43" w:rsidRPr="0085419D" w:rsidRDefault="00125A43" w:rsidP="00B21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Заведующий складом</w:t>
            </w:r>
          </w:p>
        </w:tc>
        <w:tc>
          <w:tcPr>
            <w:cnfStyle w:val="000010000000"/>
            <w:tcW w:w="14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100000000"/>
            <w:tcW w:w="1276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125A43" w:rsidRPr="0085419D" w:rsidTr="004E3844">
        <w:trPr>
          <w:cnfStyle w:val="000000100000"/>
        </w:trPr>
        <w:tc>
          <w:tcPr>
            <w:cnfStyle w:val="001000000000"/>
            <w:tcW w:w="6487" w:type="dxa"/>
          </w:tcPr>
          <w:p w:rsidR="00125A43" w:rsidRPr="0085419D" w:rsidRDefault="00125A43" w:rsidP="00B2152B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Цех производства спирта</w:t>
            </w:r>
          </w:p>
        </w:tc>
        <w:tc>
          <w:tcPr>
            <w:cnfStyle w:val="000010000000"/>
            <w:tcW w:w="1418" w:type="dxa"/>
            <w:tcBorders>
              <w:left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100000000"/>
            <w:tcW w:w="1276" w:type="dxa"/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A43" w:rsidRPr="0085419D" w:rsidTr="004E3844">
        <w:tc>
          <w:tcPr>
            <w:cnfStyle w:val="001000000000"/>
            <w:tcW w:w="648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</w:tcPr>
          <w:p w:rsidR="00125A43" w:rsidRPr="0085419D" w:rsidRDefault="00125A43" w:rsidP="00B21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 цеха</w:t>
            </w:r>
          </w:p>
        </w:tc>
        <w:tc>
          <w:tcPr>
            <w:cnfStyle w:val="000010000000"/>
            <w:tcW w:w="14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100000000"/>
            <w:tcW w:w="1276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25A43" w:rsidRPr="0085419D" w:rsidTr="004E3844">
        <w:trPr>
          <w:cnfStyle w:val="000000100000"/>
        </w:trPr>
        <w:tc>
          <w:tcPr>
            <w:cnfStyle w:val="001000000000"/>
            <w:tcW w:w="6487" w:type="dxa"/>
          </w:tcPr>
          <w:p w:rsidR="00125A43" w:rsidRPr="0085419D" w:rsidRDefault="00125A43" w:rsidP="00B2152B">
            <w:pPr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  <w:t>Зернохранилище</w:t>
            </w:r>
          </w:p>
        </w:tc>
        <w:tc>
          <w:tcPr>
            <w:cnfStyle w:val="000010000000"/>
            <w:tcW w:w="1418" w:type="dxa"/>
            <w:tcBorders>
              <w:left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cnfStyle w:val="000100000000"/>
            <w:tcW w:w="1276" w:type="dxa"/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5A43" w:rsidRPr="0085419D" w:rsidTr="004E3844">
        <w:tc>
          <w:tcPr>
            <w:cnfStyle w:val="001000000000"/>
            <w:tcW w:w="648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</w:tcBorders>
          </w:tcPr>
          <w:p w:rsidR="00125A43" w:rsidRPr="0085419D" w:rsidRDefault="00125A43" w:rsidP="00B21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Начальник</w:t>
            </w:r>
          </w:p>
        </w:tc>
        <w:tc>
          <w:tcPr>
            <w:cnfStyle w:val="000010000000"/>
            <w:tcW w:w="1418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cnfStyle w:val="000100000000"/>
            <w:tcW w:w="1276" w:type="dxa"/>
            <w:tcBorders>
              <w:top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5419D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125A43" w:rsidRPr="0085419D" w:rsidTr="004E3844">
        <w:trPr>
          <w:cnfStyle w:val="010000000000"/>
        </w:trPr>
        <w:tc>
          <w:tcPr>
            <w:cnfStyle w:val="001000000000"/>
            <w:tcW w:w="6487" w:type="dxa"/>
            <w:tcBorders>
              <w:top w:val="double" w:sz="6" w:space="0" w:color="9BBB59"/>
              <w:left w:val="single" w:sz="8" w:space="0" w:color="9BBB59"/>
              <w:bottom w:val="single" w:sz="8" w:space="0" w:color="9BBB59"/>
            </w:tcBorders>
          </w:tcPr>
          <w:p w:rsidR="00125A43" w:rsidRPr="001F1B2F" w:rsidRDefault="00125A43" w:rsidP="00B2152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B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Итого управленческий   персонал:</w:t>
            </w:r>
          </w:p>
        </w:tc>
        <w:tc>
          <w:tcPr>
            <w:cnfStyle w:val="000010000000"/>
            <w:tcW w:w="1418" w:type="dxa"/>
            <w:tcBorders>
              <w:top w:val="double" w:sz="6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1F1B2F" w:rsidRDefault="001F1B2F" w:rsidP="00B2152B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F1B2F">
              <w:rPr>
                <w:rFonts w:ascii="Times New Roman" w:eastAsia="Times New Roman" w:hAnsi="Times New Roman" w:cs="Times New Roman"/>
                <w:sz w:val="20"/>
                <w:szCs w:val="20"/>
              </w:rPr>
              <w:t>33</w:t>
            </w:r>
            <w:r w:rsidR="00125A43" w:rsidRPr="001F1B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cnfStyle w:val="000100000000"/>
            <w:tcW w:w="1276" w:type="dxa"/>
            <w:tcBorders>
              <w:top w:val="double" w:sz="6" w:space="0" w:color="9BBB59"/>
              <w:bottom w:val="single" w:sz="8" w:space="0" w:color="9BBB59"/>
              <w:right w:val="single" w:sz="8" w:space="0" w:color="9BBB59"/>
            </w:tcBorders>
          </w:tcPr>
          <w:p w:rsidR="00125A43" w:rsidRPr="0085419D" w:rsidRDefault="00125A43" w:rsidP="00B2152B">
            <w:pPr>
              <w:jc w:val="center"/>
              <w:rPr>
                <w:rFonts w:ascii="Times New Roman" w:eastAsia="Times New Roman" w:hAnsi="Times New Roman" w:cs="Times New Roman"/>
                <w:b w:val="0"/>
                <w:sz w:val="20"/>
                <w:szCs w:val="20"/>
              </w:rPr>
            </w:pPr>
          </w:p>
        </w:tc>
      </w:tr>
    </w:tbl>
    <w:p w:rsidR="00125A43" w:rsidRDefault="00125A43" w:rsidP="00125A43">
      <w:pPr>
        <w:pStyle w:val="a5"/>
        <w:ind w:firstLine="900"/>
        <w:jc w:val="center"/>
        <w:rPr>
          <w:rFonts w:ascii="Times New Roman" w:eastAsia="MS Mincho" w:hAnsi="Times New Roman"/>
          <w:b/>
          <w:sz w:val="26"/>
        </w:rPr>
      </w:pPr>
    </w:p>
    <w:p w:rsidR="001F1B2F" w:rsidRDefault="001F1B2F" w:rsidP="00125A43">
      <w:pPr>
        <w:pStyle w:val="a5"/>
        <w:ind w:firstLine="900"/>
        <w:jc w:val="center"/>
        <w:rPr>
          <w:rFonts w:ascii="Times New Roman" w:eastAsia="MS Mincho" w:hAnsi="Times New Roman"/>
          <w:b/>
          <w:sz w:val="26"/>
        </w:rPr>
      </w:pPr>
    </w:p>
    <w:p w:rsidR="00125A43" w:rsidRDefault="004E3844" w:rsidP="00125A43">
      <w:pPr>
        <w:pStyle w:val="a5"/>
        <w:ind w:firstLine="900"/>
        <w:jc w:val="center"/>
        <w:rPr>
          <w:rFonts w:ascii="Times New Roman" w:eastAsia="MS Mincho" w:hAnsi="Times New Roman"/>
          <w:b/>
          <w:sz w:val="26"/>
        </w:rPr>
      </w:pPr>
      <w:r>
        <w:rPr>
          <w:rFonts w:ascii="Times New Roman" w:eastAsia="MS Mincho" w:hAnsi="Times New Roman"/>
          <w:b/>
          <w:sz w:val="26"/>
          <w:lang w:val="en-US"/>
        </w:rPr>
        <w:lastRenderedPageBreak/>
        <w:t>V</w:t>
      </w:r>
      <w:r>
        <w:rPr>
          <w:rFonts w:ascii="Times New Roman" w:eastAsia="MS Mincho" w:hAnsi="Times New Roman"/>
          <w:b/>
          <w:sz w:val="26"/>
        </w:rPr>
        <w:t>.ПОСТАВЛЕННЫЕ ЦЕЛИ.</w:t>
      </w:r>
    </w:p>
    <w:p w:rsidR="004E3844" w:rsidRDefault="004E3844" w:rsidP="00125A43">
      <w:pPr>
        <w:pStyle w:val="a5"/>
        <w:ind w:firstLine="900"/>
        <w:jc w:val="center"/>
        <w:rPr>
          <w:rFonts w:ascii="Times New Roman" w:eastAsia="MS Mincho" w:hAnsi="Times New Roman"/>
          <w:b/>
          <w:sz w:val="26"/>
        </w:rPr>
      </w:pPr>
    </w:p>
    <w:p w:rsidR="00570C3B" w:rsidRDefault="004364F4" w:rsidP="003C5A03">
      <w:pPr>
        <w:pStyle w:val="a5"/>
        <w:numPr>
          <w:ilvl w:val="0"/>
          <w:numId w:val="10"/>
        </w:numPr>
        <w:jc w:val="both"/>
        <w:rPr>
          <w:rFonts w:ascii="Times New Roman" w:eastAsia="MS Mincho" w:hAnsi="Times New Roman"/>
          <w:sz w:val="26"/>
        </w:rPr>
      </w:pPr>
      <w:r>
        <w:rPr>
          <w:rFonts w:ascii="Times New Roman" w:eastAsia="MS Mincho" w:hAnsi="Times New Roman"/>
          <w:sz w:val="26"/>
        </w:rPr>
        <w:t>улучшение качество выпускаемой продукции</w:t>
      </w:r>
    </w:p>
    <w:p w:rsidR="004364F4" w:rsidRDefault="004364F4" w:rsidP="003C5A03">
      <w:pPr>
        <w:pStyle w:val="a5"/>
        <w:numPr>
          <w:ilvl w:val="0"/>
          <w:numId w:val="10"/>
        </w:numPr>
        <w:jc w:val="both"/>
        <w:rPr>
          <w:rFonts w:ascii="Times New Roman" w:eastAsia="MS Mincho" w:hAnsi="Times New Roman"/>
          <w:sz w:val="26"/>
        </w:rPr>
      </w:pPr>
      <w:r>
        <w:rPr>
          <w:rFonts w:ascii="Times New Roman" w:eastAsia="MS Mincho" w:hAnsi="Times New Roman"/>
          <w:sz w:val="26"/>
        </w:rPr>
        <w:t>повышение квалификации персонала</w:t>
      </w:r>
    </w:p>
    <w:p w:rsidR="004364F4" w:rsidRDefault="004364F4" w:rsidP="003C5A03">
      <w:pPr>
        <w:pStyle w:val="a5"/>
        <w:numPr>
          <w:ilvl w:val="0"/>
          <w:numId w:val="10"/>
        </w:numPr>
        <w:jc w:val="both"/>
        <w:rPr>
          <w:rFonts w:ascii="Times New Roman" w:eastAsia="MS Mincho" w:hAnsi="Times New Roman"/>
          <w:sz w:val="26"/>
        </w:rPr>
      </w:pPr>
      <w:r>
        <w:rPr>
          <w:rFonts w:ascii="Times New Roman" w:eastAsia="MS Mincho" w:hAnsi="Times New Roman"/>
          <w:sz w:val="26"/>
        </w:rPr>
        <w:t>обеспечение стабильно высоких производственно-экономических показателей</w:t>
      </w:r>
    </w:p>
    <w:p w:rsidR="004364F4" w:rsidRDefault="004364F4" w:rsidP="003C5A03">
      <w:pPr>
        <w:pStyle w:val="a5"/>
        <w:numPr>
          <w:ilvl w:val="0"/>
          <w:numId w:val="10"/>
        </w:numPr>
        <w:jc w:val="both"/>
        <w:rPr>
          <w:rFonts w:ascii="Times New Roman" w:eastAsia="MS Mincho" w:hAnsi="Times New Roman"/>
          <w:sz w:val="26"/>
        </w:rPr>
      </w:pPr>
      <w:r>
        <w:rPr>
          <w:rFonts w:ascii="Times New Roman" w:eastAsia="MS Mincho" w:hAnsi="Times New Roman"/>
          <w:sz w:val="26"/>
        </w:rPr>
        <w:t>снижение себестоимости продукции</w:t>
      </w:r>
    </w:p>
    <w:p w:rsidR="004364F4" w:rsidRDefault="004364F4" w:rsidP="003C5A03">
      <w:pPr>
        <w:pStyle w:val="a5"/>
        <w:numPr>
          <w:ilvl w:val="0"/>
          <w:numId w:val="10"/>
        </w:numPr>
        <w:jc w:val="both"/>
        <w:rPr>
          <w:rFonts w:ascii="Times New Roman" w:eastAsia="MS Mincho" w:hAnsi="Times New Roman"/>
          <w:sz w:val="26"/>
        </w:rPr>
      </w:pPr>
      <w:r>
        <w:rPr>
          <w:rFonts w:ascii="Times New Roman" w:eastAsia="MS Mincho" w:hAnsi="Times New Roman"/>
          <w:sz w:val="26"/>
        </w:rPr>
        <w:t>своевременное обновление изношенного оборудования</w:t>
      </w:r>
    </w:p>
    <w:p w:rsidR="004364F4" w:rsidRDefault="004364F4" w:rsidP="003C5A03">
      <w:pPr>
        <w:pStyle w:val="a5"/>
        <w:numPr>
          <w:ilvl w:val="0"/>
          <w:numId w:val="10"/>
        </w:numPr>
        <w:jc w:val="both"/>
        <w:rPr>
          <w:rFonts w:ascii="Times New Roman" w:eastAsia="MS Mincho" w:hAnsi="Times New Roman"/>
          <w:sz w:val="26"/>
        </w:rPr>
      </w:pPr>
      <w:r>
        <w:rPr>
          <w:rFonts w:ascii="Times New Roman" w:eastAsia="MS Mincho" w:hAnsi="Times New Roman"/>
          <w:sz w:val="26"/>
        </w:rPr>
        <w:t>модернизация и реконструкция производства</w:t>
      </w:r>
    </w:p>
    <w:p w:rsidR="003A3D15" w:rsidRDefault="003A3D15" w:rsidP="00570C3B">
      <w:pPr>
        <w:pStyle w:val="a5"/>
        <w:ind w:firstLine="900"/>
        <w:jc w:val="both"/>
        <w:rPr>
          <w:rFonts w:ascii="Times New Roman" w:eastAsia="MS Mincho" w:hAnsi="Times New Roman"/>
          <w:sz w:val="26"/>
        </w:rPr>
      </w:pPr>
    </w:p>
    <w:p w:rsidR="003A3D15" w:rsidRPr="00084270" w:rsidRDefault="003A3D15" w:rsidP="003A3D15">
      <w:pPr>
        <w:pStyle w:val="a5"/>
        <w:ind w:firstLine="900"/>
        <w:jc w:val="center"/>
        <w:rPr>
          <w:rFonts w:ascii="Times New Roman" w:eastAsia="MS Mincho" w:hAnsi="Times New Roman"/>
          <w:b/>
          <w:sz w:val="26"/>
        </w:rPr>
      </w:pPr>
      <w:r w:rsidRPr="00084270">
        <w:rPr>
          <w:rFonts w:ascii="Times New Roman" w:eastAsia="MS Mincho" w:hAnsi="Times New Roman"/>
          <w:b/>
          <w:sz w:val="26"/>
          <w:lang w:val="en-US"/>
        </w:rPr>
        <w:t>VI</w:t>
      </w:r>
      <w:r w:rsidRPr="00084270">
        <w:rPr>
          <w:rFonts w:ascii="Times New Roman" w:eastAsia="MS Mincho" w:hAnsi="Times New Roman"/>
          <w:b/>
          <w:sz w:val="26"/>
        </w:rPr>
        <w:t>. ОЦЕНКА РЫНКОВ, КОНКУРЕНЦИЯ И КОНКУРЕНТНЫЕ ПРЕИМУЩЕСТВА.</w:t>
      </w:r>
    </w:p>
    <w:p w:rsidR="003A3D15" w:rsidRPr="00084270" w:rsidRDefault="003A3D15" w:rsidP="003A3D15">
      <w:pPr>
        <w:pStyle w:val="a5"/>
        <w:ind w:firstLine="900"/>
        <w:jc w:val="center"/>
        <w:rPr>
          <w:rFonts w:ascii="Times New Roman" w:eastAsia="MS Mincho" w:hAnsi="Times New Roman"/>
          <w:b/>
          <w:sz w:val="26"/>
        </w:rPr>
      </w:pPr>
    </w:p>
    <w:p w:rsidR="003A3D15" w:rsidRPr="004362CA" w:rsidRDefault="008E5BEE" w:rsidP="007019A7">
      <w:pPr>
        <w:pStyle w:val="3"/>
        <w:shd w:val="clear" w:color="auto" w:fill="auto"/>
        <w:spacing w:before="0"/>
        <w:ind w:left="20" w:right="20" w:firstLine="88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MS Mincho" w:hAnsi="Times New Roman"/>
          <w:sz w:val="26"/>
        </w:rPr>
        <w:t xml:space="preserve"> </w:t>
      </w:r>
      <w:r w:rsidR="003A3D15" w:rsidRPr="004362CA">
        <w:rPr>
          <w:rFonts w:ascii="Times New Roman" w:hAnsi="Times New Roman" w:cs="Times New Roman"/>
          <w:sz w:val="26"/>
          <w:szCs w:val="26"/>
        </w:rPr>
        <w:t xml:space="preserve">Политика нашего государства направлена </w:t>
      </w:r>
      <w:r w:rsidR="007019A7">
        <w:rPr>
          <w:rFonts w:ascii="Times New Roman" w:hAnsi="Times New Roman" w:cs="Times New Roman"/>
          <w:sz w:val="26"/>
          <w:szCs w:val="26"/>
        </w:rPr>
        <w:t>на</w:t>
      </w:r>
      <w:r w:rsidR="003A3D15" w:rsidRPr="004362CA">
        <w:rPr>
          <w:rFonts w:ascii="Times New Roman" w:hAnsi="Times New Roman" w:cs="Times New Roman"/>
          <w:sz w:val="26"/>
          <w:szCs w:val="26"/>
        </w:rPr>
        <w:t xml:space="preserve"> создани</w:t>
      </w:r>
      <w:r w:rsidR="007019A7">
        <w:rPr>
          <w:rFonts w:ascii="Times New Roman" w:hAnsi="Times New Roman" w:cs="Times New Roman"/>
          <w:sz w:val="26"/>
          <w:szCs w:val="26"/>
        </w:rPr>
        <w:t>е</w:t>
      </w:r>
      <w:r w:rsidR="003A3D15" w:rsidRPr="004362CA">
        <w:rPr>
          <w:rFonts w:ascii="Times New Roman" w:hAnsi="Times New Roman" w:cs="Times New Roman"/>
          <w:sz w:val="26"/>
          <w:szCs w:val="26"/>
        </w:rPr>
        <w:t xml:space="preserve"> различных производств</w:t>
      </w:r>
      <w:r w:rsidR="007019A7">
        <w:rPr>
          <w:rFonts w:ascii="Times New Roman" w:hAnsi="Times New Roman" w:cs="Times New Roman"/>
          <w:sz w:val="26"/>
          <w:szCs w:val="26"/>
        </w:rPr>
        <w:t xml:space="preserve"> и </w:t>
      </w:r>
      <w:r w:rsidR="003A3D15" w:rsidRPr="004362CA">
        <w:rPr>
          <w:rFonts w:ascii="Times New Roman" w:hAnsi="Times New Roman" w:cs="Times New Roman"/>
          <w:sz w:val="26"/>
          <w:szCs w:val="26"/>
        </w:rPr>
        <w:t xml:space="preserve">, </w:t>
      </w:r>
      <w:r w:rsidR="007019A7" w:rsidRPr="004362CA">
        <w:rPr>
          <w:rFonts w:ascii="Times New Roman" w:hAnsi="Times New Roman" w:cs="Times New Roman"/>
          <w:sz w:val="26"/>
          <w:szCs w:val="26"/>
        </w:rPr>
        <w:t xml:space="preserve">на стимулирование </w:t>
      </w:r>
      <w:r w:rsidR="003A3D15" w:rsidRPr="004362CA">
        <w:rPr>
          <w:rFonts w:ascii="Times New Roman" w:hAnsi="Times New Roman" w:cs="Times New Roman"/>
          <w:sz w:val="26"/>
          <w:szCs w:val="26"/>
        </w:rPr>
        <w:t xml:space="preserve">развития существующих производств </w:t>
      </w:r>
      <w:r w:rsidR="007019A7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3A3D15" w:rsidRPr="004362CA">
        <w:rPr>
          <w:rFonts w:ascii="Times New Roman" w:hAnsi="Times New Roman" w:cs="Times New Roman"/>
          <w:sz w:val="26"/>
          <w:szCs w:val="26"/>
        </w:rPr>
        <w:t>, выпускающих импортозамещающие и экспорт</w:t>
      </w:r>
      <w:r w:rsidR="007019A7">
        <w:rPr>
          <w:rFonts w:ascii="Times New Roman" w:hAnsi="Times New Roman" w:cs="Times New Roman"/>
          <w:sz w:val="26"/>
          <w:szCs w:val="26"/>
        </w:rPr>
        <w:t>н</w:t>
      </w:r>
      <w:r w:rsidR="003A3D15" w:rsidRPr="004362CA">
        <w:rPr>
          <w:rFonts w:ascii="Times New Roman" w:hAnsi="Times New Roman" w:cs="Times New Roman"/>
          <w:sz w:val="26"/>
          <w:szCs w:val="26"/>
        </w:rPr>
        <w:t>о</w:t>
      </w:r>
      <w:r w:rsidR="007019A7">
        <w:rPr>
          <w:rFonts w:ascii="Times New Roman" w:hAnsi="Times New Roman" w:cs="Times New Roman"/>
          <w:sz w:val="26"/>
          <w:szCs w:val="26"/>
        </w:rPr>
        <w:t>-</w:t>
      </w:r>
      <w:r w:rsidR="003A3D15" w:rsidRPr="004362CA">
        <w:rPr>
          <w:rFonts w:ascii="Times New Roman" w:hAnsi="Times New Roman" w:cs="Times New Roman"/>
          <w:sz w:val="26"/>
          <w:szCs w:val="26"/>
        </w:rPr>
        <w:t>ориентированные товары.</w:t>
      </w:r>
    </w:p>
    <w:p w:rsidR="003A3D15" w:rsidRPr="004362CA" w:rsidRDefault="003A3D15" w:rsidP="003A3D15">
      <w:pPr>
        <w:pStyle w:val="3"/>
        <w:shd w:val="clear" w:color="auto" w:fill="auto"/>
        <w:spacing w:before="0"/>
        <w:ind w:left="20" w:right="20" w:firstLine="88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>Реконструкция</w:t>
      </w:r>
      <w:r w:rsidR="007019A7">
        <w:rPr>
          <w:rFonts w:ascii="Times New Roman" w:hAnsi="Times New Roman" w:cs="Times New Roman"/>
          <w:sz w:val="26"/>
          <w:szCs w:val="26"/>
        </w:rPr>
        <w:t xml:space="preserve"> и </w:t>
      </w:r>
      <w:r w:rsidRPr="004362CA">
        <w:rPr>
          <w:rFonts w:ascii="Times New Roman" w:hAnsi="Times New Roman" w:cs="Times New Roman"/>
          <w:sz w:val="26"/>
          <w:szCs w:val="26"/>
        </w:rPr>
        <w:t xml:space="preserve"> тех</w:t>
      </w:r>
      <w:r w:rsidR="007019A7">
        <w:rPr>
          <w:rFonts w:ascii="Times New Roman" w:hAnsi="Times New Roman" w:cs="Times New Roman"/>
          <w:sz w:val="26"/>
          <w:szCs w:val="26"/>
        </w:rPr>
        <w:t xml:space="preserve">ническое </w:t>
      </w:r>
      <w:r w:rsidRPr="004362CA">
        <w:rPr>
          <w:rFonts w:ascii="Times New Roman" w:hAnsi="Times New Roman" w:cs="Times New Roman"/>
          <w:sz w:val="26"/>
          <w:szCs w:val="26"/>
        </w:rPr>
        <w:t>перевооружение существующих и ввод в эксплуатацию новых производств</w:t>
      </w:r>
      <w:r w:rsidR="007019A7">
        <w:rPr>
          <w:rFonts w:ascii="Times New Roman" w:hAnsi="Times New Roman" w:cs="Times New Roman"/>
          <w:sz w:val="26"/>
          <w:szCs w:val="26"/>
        </w:rPr>
        <w:t>,</w:t>
      </w:r>
      <w:r w:rsidRPr="004362CA">
        <w:rPr>
          <w:rFonts w:ascii="Times New Roman" w:hAnsi="Times New Roman" w:cs="Times New Roman"/>
          <w:sz w:val="26"/>
          <w:szCs w:val="26"/>
        </w:rPr>
        <w:t xml:space="preserve"> способствует быстрому насыщению локальных рынков продукцией, пользующейся большим спросом у населения, увеличению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62CA">
        <w:rPr>
          <w:rFonts w:ascii="Times New Roman" w:hAnsi="Times New Roman" w:cs="Times New Roman"/>
          <w:sz w:val="26"/>
          <w:szCs w:val="26"/>
        </w:rPr>
        <w:t>сырьевой базы для других производств, значительному повышению качества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4362CA">
        <w:rPr>
          <w:rFonts w:ascii="Times New Roman" w:hAnsi="Times New Roman" w:cs="Times New Roman"/>
          <w:sz w:val="26"/>
          <w:szCs w:val="26"/>
        </w:rPr>
        <w:t>продукции, снижению затрат и потерь на перевозках, гибкому регулированию на изменение спроса на производимую продукцию.</w:t>
      </w:r>
    </w:p>
    <w:p w:rsidR="00CD34C3" w:rsidRPr="004362CA" w:rsidRDefault="00CD34C3" w:rsidP="00CD34C3">
      <w:pPr>
        <w:pStyle w:val="3"/>
        <w:shd w:val="clear" w:color="auto" w:fill="auto"/>
        <w:spacing w:before="0"/>
        <w:ind w:left="40" w:right="340" w:firstLine="84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 xml:space="preserve">Выдача квот на производства этилового спирта из пищевого сырья осуществляется АК «Узспиртсаноат», </w:t>
      </w:r>
      <w:r w:rsidR="002C0697">
        <w:rPr>
          <w:rFonts w:ascii="Times New Roman" w:hAnsi="Times New Roman" w:cs="Times New Roman"/>
          <w:sz w:val="26"/>
          <w:szCs w:val="26"/>
        </w:rPr>
        <w:t>на основании</w:t>
      </w:r>
      <w:r w:rsidRPr="004362CA">
        <w:rPr>
          <w:rFonts w:ascii="Times New Roman" w:hAnsi="Times New Roman" w:cs="Times New Roman"/>
          <w:sz w:val="26"/>
          <w:szCs w:val="26"/>
        </w:rPr>
        <w:t xml:space="preserve"> </w:t>
      </w:r>
      <w:r w:rsidR="002C0697">
        <w:rPr>
          <w:rFonts w:ascii="Times New Roman" w:hAnsi="Times New Roman" w:cs="Times New Roman"/>
          <w:sz w:val="26"/>
          <w:szCs w:val="26"/>
        </w:rPr>
        <w:t>Постановления Кабинета Министров</w:t>
      </w:r>
      <w:r w:rsidRPr="004362CA">
        <w:rPr>
          <w:rFonts w:ascii="Times New Roman" w:hAnsi="Times New Roman" w:cs="Times New Roman"/>
          <w:sz w:val="26"/>
          <w:szCs w:val="26"/>
        </w:rPr>
        <w:t xml:space="preserve"> Республики Узбекистан № </w:t>
      </w:r>
      <w:r w:rsidR="002C0697">
        <w:rPr>
          <w:rFonts w:ascii="Times New Roman" w:hAnsi="Times New Roman" w:cs="Times New Roman"/>
          <w:sz w:val="26"/>
          <w:szCs w:val="26"/>
        </w:rPr>
        <w:t>57</w:t>
      </w:r>
      <w:r w:rsidRPr="004362CA">
        <w:rPr>
          <w:rFonts w:ascii="Times New Roman" w:hAnsi="Times New Roman" w:cs="Times New Roman"/>
          <w:sz w:val="26"/>
          <w:szCs w:val="26"/>
        </w:rPr>
        <w:t xml:space="preserve"> от </w:t>
      </w:r>
      <w:r w:rsidR="002C0697">
        <w:rPr>
          <w:rFonts w:ascii="Times New Roman" w:hAnsi="Times New Roman" w:cs="Times New Roman"/>
          <w:sz w:val="26"/>
          <w:szCs w:val="26"/>
        </w:rPr>
        <w:t>1</w:t>
      </w:r>
      <w:r w:rsidRPr="004362CA">
        <w:rPr>
          <w:rFonts w:ascii="Times New Roman" w:hAnsi="Times New Roman" w:cs="Times New Roman"/>
          <w:sz w:val="26"/>
          <w:szCs w:val="26"/>
        </w:rPr>
        <w:t xml:space="preserve">2 </w:t>
      </w:r>
      <w:r w:rsidR="002C0697">
        <w:rPr>
          <w:rFonts w:ascii="Times New Roman" w:hAnsi="Times New Roman" w:cs="Times New Roman"/>
          <w:sz w:val="26"/>
          <w:szCs w:val="26"/>
        </w:rPr>
        <w:t>марта</w:t>
      </w:r>
      <w:r w:rsidRPr="004362CA">
        <w:rPr>
          <w:rFonts w:ascii="Times New Roman" w:hAnsi="Times New Roman" w:cs="Times New Roman"/>
          <w:sz w:val="26"/>
          <w:szCs w:val="26"/>
        </w:rPr>
        <w:t xml:space="preserve"> 20</w:t>
      </w:r>
      <w:r w:rsidR="002C0697">
        <w:rPr>
          <w:rFonts w:ascii="Times New Roman" w:hAnsi="Times New Roman" w:cs="Times New Roman"/>
          <w:sz w:val="26"/>
          <w:szCs w:val="26"/>
        </w:rPr>
        <w:t>15</w:t>
      </w:r>
      <w:r w:rsidRPr="004362CA">
        <w:rPr>
          <w:rFonts w:ascii="Times New Roman" w:hAnsi="Times New Roman" w:cs="Times New Roman"/>
          <w:sz w:val="26"/>
          <w:szCs w:val="26"/>
        </w:rPr>
        <w:t>года.</w:t>
      </w:r>
    </w:p>
    <w:p w:rsidR="00CD34C3" w:rsidRPr="004362CA" w:rsidRDefault="00CD34C3" w:rsidP="00CD34C3">
      <w:pPr>
        <w:pStyle w:val="3"/>
        <w:shd w:val="clear" w:color="auto" w:fill="auto"/>
        <w:spacing w:before="0"/>
        <w:ind w:left="40" w:right="340" w:firstLine="84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>Перспективы сбыта основной и побочной продукции модернизируе</w:t>
      </w:r>
      <w:r w:rsidRPr="004362CA">
        <w:rPr>
          <w:rFonts w:ascii="Times New Roman" w:hAnsi="Times New Roman" w:cs="Times New Roman"/>
          <w:sz w:val="26"/>
          <w:szCs w:val="26"/>
        </w:rPr>
        <w:softHyphen/>
        <w:t>мого предприятия определяются текущей конъюнктурой и тенденциями раз</w:t>
      </w:r>
      <w:r w:rsidRPr="004362CA">
        <w:rPr>
          <w:rFonts w:ascii="Times New Roman" w:hAnsi="Times New Roman" w:cs="Times New Roman"/>
          <w:sz w:val="26"/>
          <w:szCs w:val="26"/>
        </w:rPr>
        <w:softHyphen/>
        <w:t xml:space="preserve">вития: рынка спирта этилового ректификованного, рынка </w:t>
      </w:r>
      <w:r>
        <w:rPr>
          <w:rFonts w:ascii="Times New Roman" w:hAnsi="Times New Roman" w:cs="Times New Roman"/>
          <w:sz w:val="26"/>
          <w:szCs w:val="26"/>
        </w:rPr>
        <w:t>угле</w:t>
      </w:r>
      <w:r w:rsidRPr="004362CA">
        <w:rPr>
          <w:rStyle w:val="9pt0pt"/>
          <w:rFonts w:ascii="Times New Roman" w:hAnsi="Times New Roman" w:cs="Times New Roman"/>
          <w:sz w:val="26"/>
          <w:szCs w:val="26"/>
        </w:rPr>
        <w:t>кислоты и кор</w:t>
      </w:r>
      <w:r w:rsidRPr="004362CA">
        <w:rPr>
          <w:rStyle w:val="9pt0pt"/>
          <w:rFonts w:ascii="Times New Roman" w:hAnsi="Times New Roman" w:cs="Times New Roman"/>
          <w:sz w:val="26"/>
          <w:szCs w:val="26"/>
        </w:rPr>
        <w:softHyphen/>
      </w:r>
      <w:r w:rsidRPr="004362CA">
        <w:rPr>
          <w:rFonts w:ascii="Times New Roman" w:hAnsi="Times New Roman" w:cs="Times New Roman"/>
          <w:sz w:val="26"/>
          <w:szCs w:val="26"/>
        </w:rPr>
        <w:t>мов для животноводства (барда</w:t>
      </w:r>
      <w:r w:rsidR="008A4FCA">
        <w:rPr>
          <w:rFonts w:ascii="Times New Roman" w:hAnsi="Times New Roman" w:cs="Times New Roman"/>
          <w:sz w:val="26"/>
          <w:szCs w:val="26"/>
        </w:rPr>
        <w:t xml:space="preserve"> жидкая</w:t>
      </w:r>
      <w:r w:rsidRPr="004362CA">
        <w:rPr>
          <w:rFonts w:ascii="Times New Roman" w:hAnsi="Times New Roman" w:cs="Times New Roman"/>
          <w:sz w:val="26"/>
          <w:szCs w:val="26"/>
        </w:rPr>
        <w:t>).</w:t>
      </w:r>
    </w:p>
    <w:p w:rsidR="00CD34C3" w:rsidRPr="004362CA" w:rsidRDefault="00CD34C3" w:rsidP="00CD34C3">
      <w:pPr>
        <w:pStyle w:val="3"/>
        <w:shd w:val="clear" w:color="auto" w:fill="auto"/>
        <w:spacing w:before="0"/>
        <w:ind w:left="40" w:firstLine="84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>Потребителями спирта качества «Люкс» в регионе являются:</w:t>
      </w:r>
    </w:p>
    <w:p w:rsidR="00CD34C3" w:rsidRPr="004362CA" w:rsidRDefault="00CD34C3" w:rsidP="00CD34C3">
      <w:pPr>
        <w:pStyle w:val="3"/>
        <w:numPr>
          <w:ilvl w:val="0"/>
          <w:numId w:val="4"/>
        </w:numPr>
        <w:shd w:val="clear" w:color="auto" w:fill="auto"/>
        <w:tabs>
          <w:tab w:val="left" w:pos="1586"/>
        </w:tabs>
        <w:spacing w:before="0"/>
        <w:ind w:left="40" w:firstLine="84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>пищевая промышленность;</w:t>
      </w:r>
    </w:p>
    <w:p w:rsidR="00CD34C3" w:rsidRPr="004362CA" w:rsidRDefault="00CD34C3" w:rsidP="00CD34C3">
      <w:pPr>
        <w:pStyle w:val="3"/>
        <w:numPr>
          <w:ilvl w:val="0"/>
          <w:numId w:val="4"/>
        </w:numPr>
        <w:shd w:val="clear" w:color="auto" w:fill="auto"/>
        <w:tabs>
          <w:tab w:val="left" w:pos="1590"/>
        </w:tabs>
        <w:spacing w:before="0"/>
        <w:ind w:left="40" w:firstLine="84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>фармацевтические предприятия;</w:t>
      </w:r>
    </w:p>
    <w:p w:rsidR="00CD34C3" w:rsidRPr="004362CA" w:rsidRDefault="00CD34C3" w:rsidP="00CD34C3">
      <w:pPr>
        <w:pStyle w:val="3"/>
        <w:numPr>
          <w:ilvl w:val="0"/>
          <w:numId w:val="4"/>
        </w:numPr>
        <w:shd w:val="clear" w:color="auto" w:fill="auto"/>
        <w:tabs>
          <w:tab w:val="left" w:pos="1586"/>
        </w:tabs>
        <w:spacing w:before="0"/>
        <w:ind w:left="40" w:firstLine="84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>парфюмерные предприятия;</w:t>
      </w:r>
    </w:p>
    <w:p w:rsidR="00CD34C3" w:rsidRDefault="00CD34C3" w:rsidP="00CD34C3">
      <w:pPr>
        <w:pStyle w:val="3"/>
        <w:numPr>
          <w:ilvl w:val="0"/>
          <w:numId w:val="4"/>
        </w:numPr>
        <w:shd w:val="clear" w:color="auto" w:fill="auto"/>
        <w:tabs>
          <w:tab w:val="left" w:pos="1586"/>
        </w:tabs>
        <w:spacing w:before="0" w:after="300"/>
        <w:ind w:left="40" w:firstLine="84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>медицинские учреждения.</w:t>
      </w:r>
    </w:p>
    <w:p w:rsidR="00CD34C3" w:rsidRDefault="00CD34C3" w:rsidP="00CD34C3">
      <w:pPr>
        <w:pStyle w:val="3"/>
        <w:shd w:val="clear" w:color="auto" w:fill="auto"/>
        <w:spacing w:before="0" w:line="302" w:lineRule="exact"/>
        <w:ind w:left="23" w:right="23" w:firstLine="862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>Кроме того, в настоящее время резко возросло использование углеки</w:t>
      </w:r>
      <w:r w:rsidRPr="004362CA">
        <w:rPr>
          <w:rFonts w:ascii="Times New Roman" w:hAnsi="Times New Roman" w:cs="Times New Roman"/>
          <w:sz w:val="26"/>
          <w:szCs w:val="26"/>
        </w:rPr>
        <w:softHyphen/>
        <w:t>слоты в технических целях.</w:t>
      </w:r>
    </w:p>
    <w:p w:rsidR="00CD34C3" w:rsidRPr="00CD34C3" w:rsidRDefault="00CD34C3" w:rsidP="00CD34C3">
      <w:pPr>
        <w:pStyle w:val="3"/>
        <w:shd w:val="clear" w:color="auto" w:fill="auto"/>
        <w:spacing w:before="0" w:line="302" w:lineRule="exact"/>
        <w:ind w:left="23" w:right="23" w:firstLine="862"/>
        <w:rPr>
          <w:rFonts w:ascii="Times New Roman" w:hAnsi="Times New Roman" w:cs="Times New Roman"/>
          <w:b/>
          <w:sz w:val="26"/>
          <w:szCs w:val="26"/>
        </w:rPr>
      </w:pPr>
      <w:r w:rsidRPr="00CD34C3">
        <w:rPr>
          <w:rFonts w:ascii="Times New Roman" w:hAnsi="Times New Roman" w:cs="Times New Roman"/>
          <w:b/>
          <w:sz w:val="26"/>
          <w:szCs w:val="26"/>
        </w:rPr>
        <w:t>Рынок потребителей сивушного масла.</w:t>
      </w:r>
    </w:p>
    <w:p w:rsidR="00CD34C3" w:rsidRDefault="00CD34C3" w:rsidP="00CD34C3">
      <w:pPr>
        <w:pStyle w:val="3"/>
        <w:shd w:val="clear" w:color="auto" w:fill="auto"/>
        <w:spacing w:before="0" w:line="307" w:lineRule="exact"/>
        <w:ind w:left="20" w:right="20" w:firstLine="86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>Сивушное масло используется в лакокрасочной промышленности. Опыт работы показал заинтересованность потребителей в приобретении всего объема вырабатываемого сивушного масла.</w:t>
      </w:r>
    </w:p>
    <w:p w:rsidR="00CD34C3" w:rsidRPr="004362CA" w:rsidRDefault="00CD34C3" w:rsidP="00CD34C3">
      <w:pPr>
        <w:pStyle w:val="22"/>
        <w:shd w:val="clear" w:color="auto" w:fill="auto"/>
        <w:tabs>
          <w:tab w:val="left" w:pos="1490"/>
        </w:tabs>
        <w:spacing w:after="0" w:line="298" w:lineRule="exact"/>
        <w:ind w:left="880" w:firstLine="0"/>
        <w:jc w:val="both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>Основные конкуренты производства:</w:t>
      </w:r>
    </w:p>
    <w:p w:rsidR="00CD34C3" w:rsidRPr="004362CA" w:rsidRDefault="00CD34C3" w:rsidP="00CD34C3">
      <w:pPr>
        <w:pStyle w:val="3"/>
        <w:shd w:val="clear" w:color="auto" w:fill="auto"/>
        <w:spacing w:before="0"/>
        <w:ind w:left="20" w:right="20" w:firstLine="86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>Технология производства спирта на заводах</w:t>
      </w:r>
      <w:r w:rsidR="008A4FCA">
        <w:rPr>
          <w:rFonts w:ascii="Times New Roman" w:hAnsi="Times New Roman" w:cs="Times New Roman"/>
          <w:sz w:val="26"/>
          <w:szCs w:val="26"/>
        </w:rPr>
        <w:t>-</w:t>
      </w:r>
      <w:r w:rsidRPr="004362CA">
        <w:rPr>
          <w:rFonts w:ascii="Times New Roman" w:hAnsi="Times New Roman" w:cs="Times New Roman"/>
          <w:sz w:val="26"/>
          <w:szCs w:val="26"/>
        </w:rPr>
        <w:t>АО «Коканд</w:t>
      </w:r>
      <w:r w:rsidR="002C0697">
        <w:rPr>
          <w:rFonts w:ascii="Times New Roman" w:hAnsi="Times New Roman" w:cs="Times New Roman"/>
          <w:sz w:val="26"/>
          <w:szCs w:val="26"/>
        </w:rPr>
        <w:t xml:space="preserve"> </w:t>
      </w:r>
      <w:r w:rsidRPr="004362CA">
        <w:rPr>
          <w:rFonts w:ascii="Times New Roman" w:hAnsi="Times New Roman" w:cs="Times New Roman"/>
          <w:sz w:val="26"/>
          <w:szCs w:val="26"/>
        </w:rPr>
        <w:t>спирт» (</w:t>
      </w:r>
      <w:r w:rsidR="002C0697">
        <w:rPr>
          <w:rFonts w:ascii="Times New Roman" w:hAnsi="Times New Roman" w:cs="Times New Roman"/>
          <w:sz w:val="26"/>
          <w:szCs w:val="26"/>
        </w:rPr>
        <w:t>2685</w:t>
      </w:r>
      <w:r w:rsidRPr="004362CA">
        <w:rPr>
          <w:rFonts w:ascii="Times New Roman" w:hAnsi="Times New Roman" w:cs="Times New Roman"/>
          <w:sz w:val="26"/>
          <w:szCs w:val="26"/>
        </w:rPr>
        <w:t xml:space="preserve">тыс. дал/год), </w:t>
      </w:r>
      <w:r w:rsidR="002C0697">
        <w:rPr>
          <w:rFonts w:ascii="Times New Roman" w:hAnsi="Times New Roman" w:cs="Times New Roman"/>
          <w:sz w:val="26"/>
          <w:szCs w:val="26"/>
        </w:rPr>
        <w:t>А</w:t>
      </w:r>
      <w:r w:rsidRPr="004362CA">
        <w:rPr>
          <w:rFonts w:ascii="Times New Roman" w:hAnsi="Times New Roman" w:cs="Times New Roman"/>
          <w:sz w:val="26"/>
          <w:szCs w:val="26"/>
        </w:rPr>
        <w:t>ОЭ</w:t>
      </w:r>
      <w:r w:rsidR="002C0697">
        <w:rPr>
          <w:rFonts w:ascii="Times New Roman" w:hAnsi="Times New Roman" w:cs="Times New Roman"/>
          <w:sz w:val="26"/>
          <w:szCs w:val="26"/>
        </w:rPr>
        <w:t>П</w:t>
      </w:r>
      <w:r w:rsidRPr="004362CA">
        <w:rPr>
          <w:rFonts w:ascii="Times New Roman" w:hAnsi="Times New Roman" w:cs="Times New Roman"/>
          <w:sz w:val="26"/>
          <w:szCs w:val="26"/>
        </w:rPr>
        <w:t xml:space="preserve"> «Бектемир</w:t>
      </w:r>
      <w:r w:rsidR="002C0697">
        <w:rPr>
          <w:rFonts w:ascii="Times New Roman" w:hAnsi="Times New Roman" w:cs="Times New Roman"/>
          <w:sz w:val="26"/>
          <w:szCs w:val="26"/>
        </w:rPr>
        <w:t>-спирт</w:t>
      </w:r>
      <w:r w:rsidRPr="004362CA">
        <w:rPr>
          <w:rFonts w:ascii="Times New Roman" w:hAnsi="Times New Roman" w:cs="Times New Roman"/>
          <w:sz w:val="26"/>
          <w:szCs w:val="26"/>
        </w:rPr>
        <w:t>» (</w:t>
      </w:r>
      <w:r w:rsidR="002C0697">
        <w:rPr>
          <w:rFonts w:ascii="Times New Roman" w:hAnsi="Times New Roman" w:cs="Times New Roman"/>
          <w:sz w:val="26"/>
          <w:szCs w:val="26"/>
        </w:rPr>
        <w:t>1235</w:t>
      </w:r>
      <w:r w:rsidRPr="004362CA">
        <w:rPr>
          <w:rFonts w:ascii="Times New Roman" w:hAnsi="Times New Roman" w:cs="Times New Roman"/>
          <w:sz w:val="26"/>
          <w:szCs w:val="26"/>
        </w:rPr>
        <w:t>тыс. дал/ год ) аналогичн</w:t>
      </w:r>
      <w:r w:rsidR="003458AE">
        <w:rPr>
          <w:rFonts w:ascii="Times New Roman" w:hAnsi="Times New Roman" w:cs="Times New Roman"/>
          <w:sz w:val="26"/>
          <w:szCs w:val="26"/>
        </w:rPr>
        <w:t>а</w:t>
      </w:r>
      <w:r w:rsidRPr="004362CA">
        <w:rPr>
          <w:rFonts w:ascii="Times New Roman" w:hAnsi="Times New Roman" w:cs="Times New Roman"/>
          <w:sz w:val="26"/>
          <w:szCs w:val="26"/>
        </w:rPr>
        <w:t xml:space="preserve"> технологии производ</w:t>
      </w:r>
      <w:r w:rsidRPr="004362CA">
        <w:rPr>
          <w:rFonts w:ascii="Times New Roman" w:hAnsi="Times New Roman" w:cs="Times New Roman"/>
          <w:sz w:val="26"/>
          <w:szCs w:val="26"/>
        </w:rPr>
        <w:softHyphen/>
        <w:t>ства спирта из крахмального сырья</w:t>
      </w:r>
      <w:r w:rsidR="003458AE">
        <w:rPr>
          <w:rFonts w:ascii="Times New Roman" w:hAnsi="Times New Roman" w:cs="Times New Roman"/>
          <w:sz w:val="26"/>
          <w:szCs w:val="26"/>
        </w:rPr>
        <w:t>. Н</w:t>
      </w:r>
      <w:r w:rsidRPr="004362CA">
        <w:rPr>
          <w:rFonts w:ascii="Times New Roman" w:hAnsi="Times New Roman" w:cs="Times New Roman"/>
          <w:sz w:val="26"/>
          <w:szCs w:val="26"/>
        </w:rPr>
        <w:t>а АО «Андижон биокимё заводи»</w:t>
      </w:r>
      <w:r w:rsidR="002C0697">
        <w:rPr>
          <w:rFonts w:ascii="Times New Roman" w:hAnsi="Times New Roman" w:cs="Times New Roman"/>
          <w:sz w:val="26"/>
          <w:szCs w:val="26"/>
        </w:rPr>
        <w:t>(1600тыс дал/год)</w:t>
      </w:r>
      <w:r w:rsidR="003458AE">
        <w:rPr>
          <w:rFonts w:ascii="Times New Roman" w:hAnsi="Times New Roman" w:cs="Times New Roman"/>
          <w:sz w:val="26"/>
          <w:szCs w:val="26"/>
        </w:rPr>
        <w:t xml:space="preserve"> технология </w:t>
      </w:r>
      <w:r w:rsidRPr="004362CA">
        <w:rPr>
          <w:rFonts w:ascii="Times New Roman" w:hAnsi="Times New Roman" w:cs="Times New Roman"/>
          <w:sz w:val="26"/>
          <w:szCs w:val="26"/>
        </w:rPr>
        <w:t>осно</w:t>
      </w:r>
      <w:r w:rsidRPr="004362CA">
        <w:rPr>
          <w:rFonts w:ascii="Times New Roman" w:hAnsi="Times New Roman" w:cs="Times New Roman"/>
          <w:sz w:val="26"/>
          <w:szCs w:val="26"/>
        </w:rPr>
        <w:softHyphen/>
        <w:t>ван</w:t>
      </w:r>
      <w:r w:rsidR="008A4FCA">
        <w:rPr>
          <w:rFonts w:ascii="Times New Roman" w:hAnsi="Times New Roman" w:cs="Times New Roman"/>
          <w:sz w:val="26"/>
          <w:szCs w:val="26"/>
        </w:rPr>
        <w:t>а</w:t>
      </w:r>
      <w:r w:rsidRPr="004362CA">
        <w:rPr>
          <w:rFonts w:ascii="Times New Roman" w:hAnsi="Times New Roman" w:cs="Times New Roman"/>
          <w:sz w:val="26"/>
          <w:szCs w:val="26"/>
        </w:rPr>
        <w:t xml:space="preserve"> на ферментационном гидролизе крахмала</w:t>
      </w:r>
      <w:r w:rsidR="008A4FCA">
        <w:rPr>
          <w:rFonts w:ascii="Times New Roman" w:hAnsi="Times New Roman" w:cs="Times New Roman"/>
          <w:sz w:val="26"/>
          <w:szCs w:val="26"/>
        </w:rPr>
        <w:t>,</w:t>
      </w:r>
      <w:r w:rsidRPr="004362CA">
        <w:rPr>
          <w:rFonts w:ascii="Times New Roman" w:hAnsi="Times New Roman" w:cs="Times New Roman"/>
          <w:sz w:val="26"/>
          <w:szCs w:val="26"/>
        </w:rPr>
        <w:t xml:space="preserve"> прошедшего вводно-тепловую обработку и сбраживания образующих</w:t>
      </w:r>
      <w:r w:rsidR="003458AE">
        <w:rPr>
          <w:rFonts w:ascii="Times New Roman" w:hAnsi="Times New Roman" w:cs="Times New Roman"/>
          <w:sz w:val="26"/>
          <w:szCs w:val="26"/>
        </w:rPr>
        <w:t>ся</w:t>
      </w:r>
      <w:r w:rsidRPr="004362CA">
        <w:rPr>
          <w:rFonts w:ascii="Times New Roman" w:hAnsi="Times New Roman" w:cs="Times New Roman"/>
          <w:sz w:val="26"/>
          <w:szCs w:val="26"/>
        </w:rPr>
        <w:t xml:space="preserve"> сахаров дрожжами.</w:t>
      </w:r>
    </w:p>
    <w:p w:rsidR="00CD34C3" w:rsidRPr="004362CA" w:rsidRDefault="00CD34C3" w:rsidP="00CD34C3">
      <w:pPr>
        <w:pStyle w:val="3"/>
        <w:shd w:val="clear" w:color="auto" w:fill="auto"/>
        <w:spacing w:before="0"/>
        <w:ind w:left="20" w:right="20" w:firstLine="86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 xml:space="preserve">Конкурентными преимуществами модернизируемого предприятия </w:t>
      </w:r>
      <w:r w:rsidRPr="004362CA">
        <w:rPr>
          <w:rFonts w:ascii="Times New Roman" w:hAnsi="Times New Roman" w:cs="Times New Roman"/>
          <w:sz w:val="26"/>
          <w:szCs w:val="26"/>
        </w:rPr>
        <w:lastRenderedPageBreak/>
        <w:t>являются:</w:t>
      </w:r>
    </w:p>
    <w:p w:rsidR="00CD34C3" w:rsidRPr="004362CA" w:rsidRDefault="00CD34C3" w:rsidP="00CD34C3">
      <w:pPr>
        <w:pStyle w:val="3"/>
        <w:numPr>
          <w:ilvl w:val="0"/>
          <w:numId w:val="4"/>
        </w:numPr>
        <w:shd w:val="clear" w:color="auto" w:fill="auto"/>
        <w:tabs>
          <w:tab w:val="left" w:pos="1586"/>
        </w:tabs>
        <w:spacing w:before="0"/>
        <w:ind w:left="20" w:firstLine="86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>новизна технологии и оборудования;</w:t>
      </w:r>
    </w:p>
    <w:p w:rsidR="00CD34C3" w:rsidRPr="004362CA" w:rsidRDefault="00CD34C3" w:rsidP="00CD34C3">
      <w:pPr>
        <w:pStyle w:val="3"/>
        <w:numPr>
          <w:ilvl w:val="0"/>
          <w:numId w:val="4"/>
        </w:numPr>
        <w:shd w:val="clear" w:color="auto" w:fill="auto"/>
        <w:tabs>
          <w:tab w:val="left" w:pos="1586"/>
        </w:tabs>
        <w:spacing w:before="0"/>
        <w:ind w:left="20" w:firstLine="86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>высокое качество продукции;</w:t>
      </w:r>
    </w:p>
    <w:p w:rsidR="00CD34C3" w:rsidRPr="004362CA" w:rsidRDefault="00CD34C3" w:rsidP="00CD34C3">
      <w:pPr>
        <w:pStyle w:val="3"/>
        <w:numPr>
          <w:ilvl w:val="0"/>
          <w:numId w:val="4"/>
        </w:numPr>
        <w:shd w:val="clear" w:color="auto" w:fill="auto"/>
        <w:tabs>
          <w:tab w:val="left" w:pos="1609"/>
        </w:tabs>
        <w:spacing w:before="0"/>
        <w:ind w:left="20" w:right="20" w:firstLine="86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>эффективное использование сырья, реализация побочных про</w:t>
      </w:r>
      <w:r w:rsidRPr="004362CA">
        <w:rPr>
          <w:rFonts w:ascii="Times New Roman" w:hAnsi="Times New Roman" w:cs="Times New Roman"/>
          <w:sz w:val="26"/>
          <w:szCs w:val="26"/>
        </w:rPr>
        <w:softHyphen/>
        <w:t>дуктов, экологически чистое производство;</w:t>
      </w:r>
    </w:p>
    <w:p w:rsidR="00CD34C3" w:rsidRDefault="00CD34C3" w:rsidP="00CD34C3">
      <w:pPr>
        <w:pStyle w:val="3"/>
        <w:numPr>
          <w:ilvl w:val="0"/>
          <w:numId w:val="4"/>
        </w:numPr>
        <w:shd w:val="clear" w:color="auto" w:fill="auto"/>
        <w:tabs>
          <w:tab w:val="left" w:pos="1595"/>
        </w:tabs>
        <w:spacing w:before="0" w:after="310"/>
        <w:ind w:left="20" w:firstLine="86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>близость к предприятиям-потребителям продукции.</w:t>
      </w:r>
    </w:p>
    <w:p w:rsidR="00CD34C3" w:rsidRPr="00084270" w:rsidRDefault="00B2152B" w:rsidP="00B2152B">
      <w:pPr>
        <w:pStyle w:val="3"/>
        <w:shd w:val="clear" w:color="auto" w:fill="auto"/>
        <w:tabs>
          <w:tab w:val="left" w:pos="1595"/>
        </w:tabs>
        <w:spacing w:before="0" w:after="310"/>
        <w:ind w:left="880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84270">
        <w:rPr>
          <w:rFonts w:ascii="Times New Roman" w:hAnsi="Times New Roman" w:cs="Times New Roman"/>
          <w:b/>
          <w:sz w:val="26"/>
          <w:szCs w:val="26"/>
          <w:lang w:val="en-US"/>
        </w:rPr>
        <w:t>VII</w:t>
      </w:r>
      <w:r w:rsidRPr="00084270">
        <w:rPr>
          <w:rFonts w:ascii="Times New Roman" w:hAnsi="Times New Roman" w:cs="Times New Roman"/>
          <w:b/>
          <w:sz w:val="26"/>
          <w:szCs w:val="26"/>
        </w:rPr>
        <w:t>. О ХОДЕ РЕАЛИЗАЦИИ ИНВЕСТИЦИОННЫХ ПРОЕКТОВ ОТРАСЛЕВОЙ ПРОГРАММЫ МОДЕРНИЗАЦИИ ЗА 201</w:t>
      </w:r>
      <w:r w:rsidR="00F64F5D">
        <w:rPr>
          <w:rFonts w:ascii="Times New Roman" w:hAnsi="Times New Roman" w:cs="Times New Roman"/>
          <w:b/>
          <w:sz w:val="26"/>
          <w:szCs w:val="26"/>
        </w:rPr>
        <w:t>4</w:t>
      </w:r>
      <w:r w:rsidRPr="00084270">
        <w:rPr>
          <w:rFonts w:ascii="Times New Roman" w:hAnsi="Times New Roman" w:cs="Times New Roman"/>
          <w:b/>
          <w:sz w:val="26"/>
          <w:szCs w:val="26"/>
        </w:rPr>
        <w:t xml:space="preserve"> ГОД И ТЕХНИЧЕСКОЕ ПЕРЕВООРУЖЕНИЕ НА 201</w:t>
      </w:r>
      <w:r w:rsidR="00F64F5D">
        <w:rPr>
          <w:rFonts w:ascii="Times New Roman" w:hAnsi="Times New Roman" w:cs="Times New Roman"/>
          <w:b/>
          <w:sz w:val="26"/>
          <w:szCs w:val="26"/>
        </w:rPr>
        <w:t>5</w:t>
      </w:r>
      <w:r w:rsidRPr="00084270">
        <w:rPr>
          <w:rFonts w:ascii="Times New Roman" w:hAnsi="Times New Roman" w:cs="Times New Roman"/>
          <w:b/>
          <w:sz w:val="26"/>
          <w:szCs w:val="26"/>
        </w:rPr>
        <w:t xml:space="preserve"> ГОД.</w:t>
      </w:r>
    </w:p>
    <w:p w:rsidR="00B2152B" w:rsidRDefault="003458AE" w:rsidP="00B2152B">
      <w:pPr>
        <w:pStyle w:val="3"/>
        <w:shd w:val="clear" w:color="auto" w:fill="auto"/>
        <w:tabs>
          <w:tab w:val="left" w:pos="1595"/>
        </w:tabs>
        <w:spacing w:before="0" w:after="310"/>
        <w:ind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АО «</w:t>
      </w:r>
      <w:r>
        <w:rPr>
          <w:rFonts w:ascii="Times New Roman" w:hAnsi="Times New Roman" w:cs="Times New Roman"/>
          <w:sz w:val="26"/>
          <w:szCs w:val="26"/>
          <w:lang w:val="en-US"/>
        </w:rPr>
        <w:t>BIOKIMYO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B2152B">
        <w:rPr>
          <w:rFonts w:ascii="Times New Roman" w:hAnsi="Times New Roman" w:cs="Times New Roman"/>
          <w:sz w:val="26"/>
          <w:szCs w:val="26"/>
        </w:rPr>
        <w:t xml:space="preserve"> </w:t>
      </w:r>
      <w:r w:rsidR="002C0697">
        <w:rPr>
          <w:rFonts w:ascii="Times New Roman" w:hAnsi="Times New Roman" w:cs="Times New Roman"/>
          <w:sz w:val="26"/>
          <w:szCs w:val="26"/>
        </w:rPr>
        <w:t xml:space="preserve">был </w:t>
      </w:r>
      <w:r>
        <w:rPr>
          <w:rFonts w:ascii="Times New Roman" w:hAnsi="Times New Roman" w:cs="Times New Roman"/>
          <w:sz w:val="26"/>
          <w:szCs w:val="26"/>
        </w:rPr>
        <w:t>включен в «Программу ввода объектов и производственных мощностей на 2014 год по предприятиям ХК «Узвинпром-холдинг»»,  н</w:t>
      </w:r>
      <w:r w:rsidR="00FE35CA">
        <w:rPr>
          <w:rFonts w:ascii="Times New Roman" w:hAnsi="Times New Roman" w:cs="Times New Roman"/>
          <w:sz w:val="26"/>
          <w:szCs w:val="26"/>
        </w:rPr>
        <w:t xml:space="preserve">а основании </w:t>
      </w:r>
      <w:r w:rsidR="00B2152B">
        <w:rPr>
          <w:rFonts w:ascii="Times New Roman" w:hAnsi="Times New Roman" w:cs="Times New Roman"/>
          <w:sz w:val="26"/>
          <w:szCs w:val="26"/>
        </w:rPr>
        <w:t>Постановлени</w:t>
      </w:r>
      <w:r w:rsidR="00FE35CA">
        <w:rPr>
          <w:rFonts w:ascii="Times New Roman" w:hAnsi="Times New Roman" w:cs="Times New Roman"/>
          <w:sz w:val="26"/>
          <w:szCs w:val="26"/>
        </w:rPr>
        <w:t>я</w:t>
      </w:r>
      <w:r w:rsidR="00B2152B">
        <w:rPr>
          <w:rFonts w:ascii="Times New Roman" w:hAnsi="Times New Roman" w:cs="Times New Roman"/>
          <w:sz w:val="26"/>
          <w:szCs w:val="26"/>
        </w:rPr>
        <w:t xml:space="preserve"> Президента Республики Узбекистан №ПП-2069 «Об Инвестиционной Программе Республики Узбекистан на 2014 год»</w:t>
      </w:r>
      <w:r>
        <w:rPr>
          <w:rFonts w:ascii="Times New Roman" w:hAnsi="Times New Roman" w:cs="Times New Roman"/>
          <w:sz w:val="26"/>
          <w:szCs w:val="26"/>
        </w:rPr>
        <w:t xml:space="preserve">, с </w:t>
      </w:r>
      <w:r w:rsidR="00FE35CA">
        <w:rPr>
          <w:rFonts w:ascii="Times New Roman" w:hAnsi="Times New Roman" w:cs="Times New Roman"/>
          <w:sz w:val="26"/>
          <w:szCs w:val="26"/>
        </w:rPr>
        <w:t>цел</w:t>
      </w:r>
      <w:r>
        <w:rPr>
          <w:rFonts w:ascii="Times New Roman" w:hAnsi="Times New Roman" w:cs="Times New Roman"/>
          <w:sz w:val="26"/>
          <w:szCs w:val="26"/>
        </w:rPr>
        <w:t>ью</w:t>
      </w:r>
      <w:r w:rsidR="00FE35CA">
        <w:rPr>
          <w:rFonts w:ascii="Times New Roman" w:hAnsi="Times New Roman" w:cs="Times New Roman"/>
          <w:sz w:val="26"/>
          <w:szCs w:val="26"/>
        </w:rPr>
        <w:t xml:space="preserve"> модернизации и технологического перевооружения предприятия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FE35CA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И</w:t>
      </w:r>
      <w:r w:rsidR="00FE35CA">
        <w:rPr>
          <w:rFonts w:ascii="Times New Roman" w:hAnsi="Times New Roman" w:cs="Times New Roman"/>
          <w:sz w:val="26"/>
          <w:szCs w:val="26"/>
        </w:rPr>
        <w:t xml:space="preserve"> на этой основе  достижение устойчивых темпов роста и расширение выпуска конкурентоспособной продукции. Цель проекта – модернизация спиртового производства с установкой брагоректификационной установки. </w:t>
      </w:r>
      <w:r w:rsidR="002C0697">
        <w:rPr>
          <w:rFonts w:ascii="Times New Roman" w:hAnsi="Times New Roman" w:cs="Times New Roman"/>
          <w:sz w:val="26"/>
          <w:szCs w:val="26"/>
        </w:rPr>
        <w:t>Проект осуществлен в 2014 году ,новая линия БРУ сдана в эксплуатацию в декабре 2014 года.</w:t>
      </w:r>
      <w:r w:rsidR="00F64F5D">
        <w:rPr>
          <w:rFonts w:ascii="Times New Roman" w:hAnsi="Times New Roman" w:cs="Times New Roman"/>
          <w:sz w:val="26"/>
          <w:szCs w:val="26"/>
        </w:rPr>
        <w:t xml:space="preserve"> В 2015 году в программу инвестиций предприятие не включено.</w:t>
      </w:r>
    </w:p>
    <w:p w:rsidR="00CC071C" w:rsidRDefault="00CC071C" w:rsidP="00CC071C">
      <w:pPr>
        <w:pStyle w:val="3"/>
        <w:shd w:val="clear" w:color="auto" w:fill="auto"/>
        <w:tabs>
          <w:tab w:val="left" w:pos="1595"/>
        </w:tabs>
        <w:spacing w:before="0" w:after="31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084270">
        <w:rPr>
          <w:rFonts w:ascii="Times New Roman" w:hAnsi="Times New Roman" w:cs="Times New Roman"/>
          <w:b/>
          <w:sz w:val="26"/>
          <w:szCs w:val="26"/>
          <w:lang w:val="en-US"/>
        </w:rPr>
        <w:t>VIII</w:t>
      </w:r>
      <w:r w:rsidRPr="00084270">
        <w:rPr>
          <w:rFonts w:ascii="Times New Roman" w:hAnsi="Times New Roman" w:cs="Times New Roman"/>
          <w:b/>
          <w:sz w:val="26"/>
          <w:szCs w:val="26"/>
        </w:rPr>
        <w:t>. СТРАТЕГИЯ МАРКЕТИНГА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CC071C" w:rsidRPr="004362CA" w:rsidRDefault="00CC071C" w:rsidP="00CC071C">
      <w:pPr>
        <w:pStyle w:val="3"/>
        <w:shd w:val="clear" w:color="auto" w:fill="auto"/>
        <w:spacing w:before="0"/>
        <w:ind w:left="20" w:right="20" w:firstLine="84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>В течение расчетного периода планируется реализовать всю производимую основную и побочную продукцию потребителям Республики Узбекистан. Отношения с потребителями будут строиться на основе долго</w:t>
      </w:r>
      <w:r w:rsidRPr="004362CA">
        <w:rPr>
          <w:rFonts w:ascii="Times New Roman" w:hAnsi="Times New Roman" w:cs="Times New Roman"/>
          <w:sz w:val="26"/>
          <w:szCs w:val="26"/>
        </w:rPr>
        <w:softHyphen/>
        <w:t>срочных договоров, в которых будут прописаны график и условия поставок, включая ценовые взаимоотношения.</w:t>
      </w:r>
    </w:p>
    <w:p w:rsidR="00CC071C" w:rsidRPr="004362CA" w:rsidRDefault="00CC071C" w:rsidP="00CC071C">
      <w:pPr>
        <w:pStyle w:val="3"/>
        <w:shd w:val="clear" w:color="auto" w:fill="auto"/>
        <w:spacing w:before="0"/>
        <w:ind w:left="20" w:right="20" w:firstLine="84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 xml:space="preserve">Такие взаимоотношения с клиентами позволят наладить стабильное и предсказуемое </w:t>
      </w:r>
      <w:r w:rsidR="003458AE" w:rsidRPr="004362CA">
        <w:rPr>
          <w:rFonts w:ascii="Times New Roman" w:hAnsi="Times New Roman" w:cs="Times New Roman"/>
          <w:sz w:val="26"/>
          <w:szCs w:val="26"/>
        </w:rPr>
        <w:t>производство,</w:t>
      </w:r>
      <w:r w:rsidRPr="004362CA">
        <w:rPr>
          <w:rFonts w:ascii="Times New Roman" w:hAnsi="Times New Roman" w:cs="Times New Roman"/>
          <w:sz w:val="26"/>
          <w:szCs w:val="26"/>
        </w:rPr>
        <w:t xml:space="preserve"> и сбыт продукции.</w:t>
      </w:r>
    </w:p>
    <w:p w:rsidR="00CC071C" w:rsidRPr="004362CA" w:rsidRDefault="00CC071C" w:rsidP="00CC071C">
      <w:pPr>
        <w:pStyle w:val="3"/>
        <w:shd w:val="clear" w:color="auto" w:fill="auto"/>
        <w:spacing w:before="0"/>
        <w:ind w:left="20" w:right="20" w:firstLine="84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>Договора будут заключаться напрямую с конечными потребителями</w:t>
      </w:r>
      <w:r w:rsidR="003458AE">
        <w:rPr>
          <w:rFonts w:ascii="Times New Roman" w:hAnsi="Times New Roman" w:cs="Times New Roman"/>
          <w:sz w:val="26"/>
          <w:szCs w:val="26"/>
        </w:rPr>
        <w:t xml:space="preserve"> на ежеквартальных ярмарках по реализации спирта пищевого</w:t>
      </w:r>
      <w:r w:rsidRPr="004362CA">
        <w:rPr>
          <w:rFonts w:ascii="Times New Roman" w:hAnsi="Times New Roman" w:cs="Times New Roman"/>
          <w:sz w:val="26"/>
          <w:szCs w:val="26"/>
        </w:rPr>
        <w:t>, минуя посредников (дилеров).</w:t>
      </w:r>
    </w:p>
    <w:p w:rsidR="00CC071C" w:rsidRPr="004362CA" w:rsidRDefault="00CC071C" w:rsidP="00CC071C">
      <w:pPr>
        <w:pStyle w:val="3"/>
        <w:shd w:val="clear" w:color="auto" w:fill="auto"/>
        <w:spacing w:before="0"/>
        <w:ind w:left="20" w:right="20" w:firstLine="84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>Ценовая конъюнктура регулируется Министерством Финансов Рес</w:t>
      </w:r>
      <w:r w:rsidRPr="004362CA">
        <w:rPr>
          <w:rFonts w:ascii="Times New Roman" w:hAnsi="Times New Roman" w:cs="Times New Roman"/>
          <w:sz w:val="26"/>
          <w:szCs w:val="26"/>
        </w:rPr>
        <w:softHyphen/>
        <w:t>публики Узбекистан.</w:t>
      </w:r>
    </w:p>
    <w:p w:rsidR="00CC071C" w:rsidRPr="004362CA" w:rsidRDefault="00CC071C" w:rsidP="00CC071C">
      <w:pPr>
        <w:pStyle w:val="3"/>
        <w:shd w:val="clear" w:color="auto" w:fill="auto"/>
        <w:spacing w:before="0"/>
        <w:ind w:left="20" w:right="20" w:firstLine="84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>Ответственность за сбытовую и маркетинговую деятельность возложе</w:t>
      </w:r>
      <w:r w:rsidRPr="004362CA">
        <w:rPr>
          <w:rFonts w:ascii="Times New Roman" w:hAnsi="Times New Roman" w:cs="Times New Roman"/>
          <w:sz w:val="26"/>
          <w:szCs w:val="26"/>
        </w:rPr>
        <w:softHyphen/>
        <w:t>на на отдел</w:t>
      </w:r>
      <w:r w:rsidR="00EA5067">
        <w:rPr>
          <w:rFonts w:ascii="Times New Roman" w:hAnsi="Times New Roman" w:cs="Times New Roman"/>
          <w:sz w:val="26"/>
          <w:szCs w:val="26"/>
        </w:rPr>
        <w:t xml:space="preserve"> сбыта</w:t>
      </w:r>
      <w:r w:rsidRPr="004362CA">
        <w:rPr>
          <w:rFonts w:ascii="Times New Roman" w:hAnsi="Times New Roman" w:cs="Times New Roman"/>
          <w:sz w:val="26"/>
          <w:szCs w:val="26"/>
        </w:rPr>
        <w:t>, основными функциями которого являются:</w:t>
      </w:r>
    </w:p>
    <w:p w:rsidR="00CC071C" w:rsidRPr="004362CA" w:rsidRDefault="00CC071C" w:rsidP="00CC071C">
      <w:pPr>
        <w:pStyle w:val="3"/>
        <w:numPr>
          <w:ilvl w:val="0"/>
          <w:numId w:val="4"/>
        </w:numPr>
        <w:shd w:val="clear" w:color="auto" w:fill="auto"/>
        <w:tabs>
          <w:tab w:val="left" w:pos="1586"/>
        </w:tabs>
        <w:spacing w:before="0"/>
        <w:ind w:left="1580" w:right="20" w:hanging="34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>отслеживание рыночных цен на основной и побочные продукты, конъюнктуры спроса и предложения и изменений государст</w:t>
      </w:r>
      <w:r w:rsidRPr="004362CA">
        <w:rPr>
          <w:rFonts w:ascii="Times New Roman" w:hAnsi="Times New Roman" w:cs="Times New Roman"/>
          <w:sz w:val="26"/>
          <w:szCs w:val="26"/>
        </w:rPr>
        <w:softHyphen/>
        <w:t>венной политики в сфере регулирования отрасли;</w:t>
      </w:r>
    </w:p>
    <w:p w:rsidR="00CC071C" w:rsidRPr="004362CA" w:rsidRDefault="00CC071C" w:rsidP="00CC071C">
      <w:pPr>
        <w:pStyle w:val="3"/>
        <w:numPr>
          <w:ilvl w:val="0"/>
          <w:numId w:val="4"/>
        </w:numPr>
        <w:shd w:val="clear" w:color="auto" w:fill="auto"/>
        <w:tabs>
          <w:tab w:val="left" w:pos="1581"/>
        </w:tabs>
        <w:spacing w:before="0"/>
        <w:ind w:left="1580" w:right="20" w:hanging="34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>установление и поддержание долгосрочных договорных отно</w:t>
      </w:r>
      <w:r w:rsidRPr="004362CA">
        <w:rPr>
          <w:rFonts w:ascii="Times New Roman" w:hAnsi="Times New Roman" w:cs="Times New Roman"/>
          <w:sz w:val="26"/>
          <w:szCs w:val="26"/>
        </w:rPr>
        <w:softHyphen/>
        <w:t>шений с клиентами.</w:t>
      </w:r>
    </w:p>
    <w:p w:rsidR="00CC071C" w:rsidRDefault="00CC071C" w:rsidP="00CC071C">
      <w:pPr>
        <w:pStyle w:val="3"/>
        <w:shd w:val="clear" w:color="auto" w:fill="auto"/>
        <w:tabs>
          <w:tab w:val="left" w:pos="1595"/>
        </w:tabs>
        <w:spacing w:before="0" w:after="310"/>
        <w:ind w:firstLine="851"/>
        <w:rPr>
          <w:rFonts w:ascii="Times New Roman" w:hAnsi="Times New Roman" w:cs="Times New Roman"/>
          <w:sz w:val="26"/>
          <w:szCs w:val="26"/>
        </w:rPr>
      </w:pPr>
    </w:p>
    <w:p w:rsidR="00CC071C" w:rsidRPr="00CC071C" w:rsidRDefault="00CC071C" w:rsidP="00B2152B">
      <w:pPr>
        <w:pStyle w:val="3"/>
        <w:shd w:val="clear" w:color="auto" w:fill="auto"/>
        <w:tabs>
          <w:tab w:val="left" w:pos="1595"/>
        </w:tabs>
        <w:spacing w:before="0" w:after="310"/>
        <w:ind w:firstLine="851"/>
        <w:rPr>
          <w:rFonts w:ascii="Times New Roman" w:hAnsi="Times New Roman" w:cs="Times New Roman"/>
          <w:sz w:val="26"/>
          <w:szCs w:val="26"/>
        </w:rPr>
      </w:pPr>
    </w:p>
    <w:p w:rsidR="00F64F5D" w:rsidRDefault="00F64F5D" w:rsidP="00E71336">
      <w:pPr>
        <w:pStyle w:val="3"/>
        <w:shd w:val="clear" w:color="auto" w:fill="auto"/>
        <w:tabs>
          <w:tab w:val="left" w:pos="1595"/>
        </w:tabs>
        <w:spacing w:before="0" w:after="310"/>
        <w:ind w:firstLine="85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</w:p>
    <w:p w:rsidR="00FE35CA" w:rsidRDefault="00E71336" w:rsidP="00E71336">
      <w:pPr>
        <w:pStyle w:val="3"/>
        <w:shd w:val="clear" w:color="auto" w:fill="auto"/>
        <w:tabs>
          <w:tab w:val="left" w:pos="1595"/>
        </w:tabs>
        <w:spacing w:before="0" w:after="31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  <w:r w:rsidRPr="000B377E">
        <w:rPr>
          <w:rFonts w:ascii="Times New Roman" w:hAnsi="Times New Roman" w:cs="Times New Roman"/>
          <w:b/>
          <w:sz w:val="26"/>
          <w:szCs w:val="26"/>
          <w:lang w:val="en-US"/>
        </w:rPr>
        <w:lastRenderedPageBreak/>
        <w:t>IX</w:t>
      </w:r>
      <w:r w:rsidRPr="000B377E">
        <w:rPr>
          <w:rFonts w:ascii="Times New Roman" w:hAnsi="Times New Roman" w:cs="Times New Roman"/>
          <w:b/>
          <w:sz w:val="26"/>
          <w:szCs w:val="26"/>
        </w:rPr>
        <w:t>. ПРОДУКЦИЯ, КРАТКОЕ ОПИСАНИЕ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B377E" w:rsidRPr="0011699D" w:rsidRDefault="000B377E" w:rsidP="000B377E">
      <w:pPr>
        <w:ind w:firstLine="9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699D">
        <w:rPr>
          <w:rFonts w:ascii="Times New Roman" w:eastAsia="Times New Roman" w:hAnsi="Times New Roman" w:cs="Times New Roman"/>
          <w:b/>
          <w:sz w:val="26"/>
          <w:szCs w:val="26"/>
        </w:rPr>
        <w:t>Спирт этиловый ректификованный</w:t>
      </w:r>
      <w:r w:rsidRPr="0011699D">
        <w:rPr>
          <w:rFonts w:ascii="Times New Roman" w:eastAsia="Times New Roman" w:hAnsi="Times New Roman" w:cs="Times New Roman"/>
          <w:sz w:val="26"/>
          <w:szCs w:val="26"/>
        </w:rPr>
        <w:t xml:space="preserve">  является конечным продуктом производства  и отвечает  требованиям ГОСТ 5962-67 с изменениями 1,2,3,4.</w:t>
      </w:r>
    </w:p>
    <w:p w:rsidR="000B377E" w:rsidRPr="0011699D" w:rsidRDefault="000B377E" w:rsidP="000B377E">
      <w:pPr>
        <w:ind w:firstLine="900"/>
        <w:jc w:val="both"/>
        <w:rPr>
          <w:sz w:val="26"/>
          <w:szCs w:val="26"/>
        </w:rPr>
      </w:pPr>
      <w:r w:rsidRPr="0011699D">
        <w:rPr>
          <w:rFonts w:ascii="Times New Roman" w:eastAsia="Times New Roman" w:hAnsi="Times New Roman" w:cs="Times New Roman"/>
          <w:sz w:val="26"/>
          <w:szCs w:val="26"/>
        </w:rPr>
        <w:t>Настоящий стандарт  распространяется  на этиловый спирт, получаемый путём  брагоректификации  спиртовых бражек  или ректификации этилового спирта-сырца, вырабатываемого из зерна пшеницы  ГОСТ 9353-90. Спирт этиловый ректификованный  в зависимости  от степени  очистки выпускается  следующих сорт</w:t>
      </w:r>
      <w:r w:rsidR="00F64F5D">
        <w:rPr>
          <w:rFonts w:ascii="Times New Roman" w:eastAsia="Times New Roman" w:hAnsi="Times New Roman" w:cs="Times New Roman"/>
          <w:sz w:val="26"/>
          <w:szCs w:val="26"/>
        </w:rPr>
        <w:t>ов</w:t>
      </w:r>
      <w:r w:rsidRPr="0011699D">
        <w:rPr>
          <w:rFonts w:ascii="Times New Roman" w:eastAsia="Times New Roman" w:hAnsi="Times New Roman" w:cs="Times New Roman"/>
          <w:sz w:val="26"/>
          <w:szCs w:val="26"/>
        </w:rPr>
        <w:t xml:space="preserve"> «Люкс», « Экстра»,  « Высшая очистка</w:t>
      </w:r>
      <w:r w:rsidR="0011699D" w:rsidRPr="0011699D">
        <w:rPr>
          <w:sz w:val="26"/>
          <w:szCs w:val="26"/>
        </w:rPr>
        <w:t>».</w:t>
      </w:r>
    </w:p>
    <w:p w:rsidR="0011699D" w:rsidRPr="0011699D" w:rsidRDefault="0011699D" w:rsidP="0011699D">
      <w:pPr>
        <w:ind w:firstLine="90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1699D">
        <w:rPr>
          <w:rFonts w:ascii="Times New Roman" w:eastAsia="Times New Roman" w:hAnsi="Times New Roman" w:cs="Times New Roman"/>
          <w:sz w:val="26"/>
          <w:szCs w:val="26"/>
        </w:rPr>
        <w:t>Этиловый  спирт обладает  характерным  запахом и жгучим  вкусом, очень гигроскопичен, интенсивно поглощает воду из воздуха, растительных  и животных тканей. Смешивается  в любых  соотношениях с водой, эфиром, глицерином, бензином и другими органическим  растворителями.</w:t>
      </w:r>
    </w:p>
    <w:p w:rsidR="0011699D" w:rsidRDefault="0011699D" w:rsidP="0011699D">
      <w:pPr>
        <w:ind w:firstLine="900"/>
        <w:jc w:val="both"/>
        <w:rPr>
          <w:sz w:val="26"/>
          <w:szCs w:val="26"/>
        </w:rPr>
      </w:pPr>
      <w:r w:rsidRPr="0011699D">
        <w:rPr>
          <w:rFonts w:ascii="Times New Roman" w:eastAsia="Times New Roman" w:hAnsi="Times New Roman" w:cs="Times New Roman"/>
          <w:sz w:val="26"/>
          <w:szCs w:val="26"/>
        </w:rPr>
        <w:t>Этиловый спирт используется в пищевой промышленности  для  приготовления  ликеро-водочных  изделий, крепления вин, как восстановитель меди из окислов. Кроме того широкое применение  спирт находит в лакокрасочной, кожевенной, электронной, химической, медицинской  парфюмерной, фармацевтической  и других отраслях  промышленности.</w:t>
      </w:r>
    </w:p>
    <w:p w:rsidR="0011699D" w:rsidRPr="00084270" w:rsidRDefault="0011699D" w:rsidP="0011699D">
      <w:pPr>
        <w:jc w:val="both"/>
        <w:rPr>
          <w:sz w:val="26"/>
          <w:szCs w:val="26"/>
        </w:rPr>
      </w:pPr>
      <w:r w:rsidRPr="00084270">
        <w:rPr>
          <w:sz w:val="26"/>
          <w:szCs w:val="26"/>
        </w:rPr>
        <w:t xml:space="preserve">       </w:t>
      </w:r>
      <w:r w:rsidRPr="00084270">
        <w:rPr>
          <w:b/>
          <w:sz w:val="26"/>
          <w:szCs w:val="26"/>
        </w:rPr>
        <w:t xml:space="preserve">Спирта этиловый ректификованный  технический </w:t>
      </w:r>
      <w:r w:rsidRPr="00084270">
        <w:rPr>
          <w:sz w:val="26"/>
          <w:szCs w:val="26"/>
        </w:rPr>
        <w:t>производится путем перегонки получаемой на АО «</w:t>
      </w:r>
      <w:r w:rsidRPr="00084270">
        <w:rPr>
          <w:sz w:val="26"/>
          <w:szCs w:val="26"/>
          <w:lang w:val="en-US"/>
        </w:rPr>
        <w:t>BIOKIMYO</w:t>
      </w:r>
      <w:r w:rsidRPr="00084270">
        <w:rPr>
          <w:sz w:val="26"/>
          <w:szCs w:val="26"/>
        </w:rPr>
        <w:t>» эфироальдегидной фракции (ЭАФ) – побочного продукта  процесса брагоректификации производства спирта этилового ректификованного из пищевого сырья</w:t>
      </w:r>
      <w:r w:rsidR="00F64F5D">
        <w:rPr>
          <w:sz w:val="26"/>
          <w:szCs w:val="26"/>
        </w:rPr>
        <w:t>.</w:t>
      </w:r>
      <w:r w:rsidRPr="00084270">
        <w:rPr>
          <w:sz w:val="26"/>
          <w:szCs w:val="26"/>
        </w:rPr>
        <w:t xml:space="preserve"> по Т</w:t>
      </w:r>
      <w:r w:rsidRPr="00084270">
        <w:rPr>
          <w:sz w:val="26"/>
          <w:szCs w:val="26"/>
          <w:lang w:val="en-US"/>
        </w:rPr>
        <w:t>Sh</w:t>
      </w:r>
      <w:r w:rsidRPr="00084270">
        <w:rPr>
          <w:sz w:val="26"/>
          <w:szCs w:val="26"/>
        </w:rPr>
        <w:t xml:space="preserve"> 18 - 81:2012 «Фракция головная этилового спирта. Технические условия»</w:t>
      </w:r>
      <w:r w:rsidR="00F64F5D">
        <w:rPr>
          <w:sz w:val="26"/>
          <w:szCs w:val="26"/>
        </w:rPr>
        <w:t>.</w:t>
      </w:r>
      <w:r w:rsidRPr="00084270">
        <w:rPr>
          <w:sz w:val="26"/>
          <w:szCs w:val="26"/>
        </w:rPr>
        <w:t xml:space="preserve"> </w:t>
      </w:r>
    </w:p>
    <w:p w:rsidR="0011699D" w:rsidRPr="00756E2B" w:rsidRDefault="0011699D" w:rsidP="0011699D">
      <w:pPr>
        <w:ind w:firstLine="567"/>
        <w:jc w:val="both"/>
        <w:rPr>
          <w:sz w:val="26"/>
          <w:szCs w:val="26"/>
        </w:rPr>
      </w:pPr>
      <w:r w:rsidRPr="00084270">
        <w:rPr>
          <w:sz w:val="26"/>
          <w:szCs w:val="26"/>
        </w:rPr>
        <w:t xml:space="preserve">Спирт этиловый ректификованный  технический  находит широкое применение в народном хозяйстве. Он применяется в качестве сырья в химической, лакокрасочной и других отраслях промышленности, используется в качестве растворителя, в лабораторной практике и в производстве.        </w:t>
      </w:r>
    </w:p>
    <w:p w:rsidR="0011699D" w:rsidRPr="00756E2B" w:rsidRDefault="0011699D" w:rsidP="0011699D">
      <w:pPr>
        <w:pStyle w:val="a5"/>
        <w:ind w:firstLine="900"/>
        <w:jc w:val="both"/>
        <w:rPr>
          <w:rFonts w:ascii="Times New Roman" w:eastAsia="MS Mincho" w:hAnsi="Times New Roman"/>
          <w:sz w:val="26"/>
          <w:szCs w:val="26"/>
        </w:rPr>
      </w:pPr>
      <w:r w:rsidRPr="0055076E">
        <w:rPr>
          <w:rFonts w:ascii="Times New Roman" w:eastAsia="MS Mincho" w:hAnsi="Times New Roman"/>
          <w:sz w:val="26"/>
          <w:szCs w:val="26"/>
        </w:rPr>
        <w:t xml:space="preserve">Паросиловой цех был предназначен для  обеспечения  паром  предприятий г. Янгиюля  и собственного производства. В паросиловом цеху  в эксплуатации </w:t>
      </w:r>
      <w:r w:rsidR="007856FE">
        <w:rPr>
          <w:rFonts w:ascii="Times New Roman" w:eastAsia="MS Mincho" w:hAnsi="Times New Roman"/>
          <w:sz w:val="26"/>
          <w:szCs w:val="26"/>
        </w:rPr>
        <w:t>4</w:t>
      </w:r>
      <w:r w:rsidRPr="0055076E">
        <w:rPr>
          <w:rFonts w:ascii="Times New Roman" w:eastAsia="MS Mincho" w:hAnsi="Times New Roman"/>
          <w:sz w:val="26"/>
          <w:szCs w:val="26"/>
        </w:rPr>
        <w:t xml:space="preserve">  паровых  котла </w:t>
      </w:r>
      <w:r w:rsidR="007856FE">
        <w:rPr>
          <w:rFonts w:ascii="Times New Roman" w:eastAsia="MS Mincho" w:hAnsi="Times New Roman"/>
          <w:sz w:val="26"/>
          <w:szCs w:val="26"/>
        </w:rPr>
        <w:t>, из них</w:t>
      </w:r>
      <w:r w:rsidRPr="0055076E">
        <w:rPr>
          <w:rFonts w:ascii="Times New Roman" w:eastAsia="MS Mincho" w:hAnsi="Times New Roman"/>
          <w:sz w:val="26"/>
          <w:szCs w:val="26"/>
        </w:rPr>
        <w:t xml:space="preserve"> </w:t>
      </w:r>
      <w:r w:rsidR="007856FE">
        <w:rPr>
          <w:rFonts w:ascii="Times New Roman" w:eastAsia="MS Mincho" w:hAnsi="Times New Roman"/>
          <w:sz w:val="26"/>
          <w:szCs w:val="26"/>
        </w:rPr>
        <w:t>три котла</w:t>
      </w:r>
      <w:r w:rsidRPr="0055076E">
        <w:rPr>
          <w:rFonts w:ascii="Times New Roman" w:eastAsia="MS Mincho" w:hAnsi="Times New Roman"/>
          <w:sz w:val="26"/>
          <w:szCs w:val="26"/>
        </w:rPr>
        <w:t xml:space="preserve">  марки  Буккау-Вольф</w:t>
      </w:r>
      <w:r w:rsidR="007856FE">
        <w:rPr>
          <w:rFonts w:ascii="Times New Roman" w:eastAsia="MS Mincho" w:hAnsi="Times New Roman"/>
          <w:sz w:val="26"/>
          <w:szCs w:val="26"/>
        </w:rPr>
        <w:t xml:space="preserve"> -</w:t>
      </w:r>
      <w:r w:rsidRPr="0055076E">
        <w:rPr>
          <w:rFonts w:ascii="Times New Roman" w:eastAsia="MS Mincho" w:hAnsi="Times New Roman"/>
          <w:sz w:val="26"/>
          <w:szCs w:val="26"/>
        </w:rPr>
        <w:t xml:space="preserve">   </w:t>
      </w:r>
      <w:r w:rsidR="007856FE">
        <w:rPr>
          <w:rFonts w:ascii="Times New Roman" w:eastAsia="MS Mincho" w:hAnsi="Times New Roman"/>
          <w:sz w:val="26"/>
          <w:szCs w:val="26"/>
        </w:rPr>
        <w:t xml:space="preserve">два котла </w:t>
      </w:r>
      <w:r w:rsidRPr="0055076E">
        <w:rPr>
          <w:rFonts w:ascii="Times New Roman" w:eastAsia="MS Mincho" w:hAnsi="Times New Roman"/>
          <w:sz w:val="26"/>
          <w:szCs w:val="26"/>
        </w:rPr>
        <w:t xml:space="preserve">мощностью 40тн. / час  и </w:t>
      </w:r>
      <w:r w:rsidR="007856FE">
        <w:rPr>
          <w:rFonts w:ascii="Times New Roman" w:eastAsia="MS Mincho" w:hAnsi="Times New Roman"/>
          <w:sz w:val="26"/>
          <w:szCs w:val="26"/>
        </w:rPr>
        <w:t xml:space="preserve"> один котел</w:t>
      </w:r>
      <w:r w:rsidRPr="0055076E">
        <w:rPr>
          <w:rFonts w:ascii="Times New Roman" w:eastAsia="MS Mincho" w:hAnsi="Times New Roman"/>
          <w:sz w:val="26"/>
          <w:szCs w:val="26"/>
        </w:rPr>
        <w:t xml:space="preserve">75 тн/ час </w:t>
      </w:r>
      <w:r w:rsidR="007856FE">
        <w:rPr>
          <w:rFonts w:ascii="Times New Roman" w:eastAsia="MS Mincho" w:hAnsi="Times New Roman"/>
          <w:sz w:val="26"/>
          <w:szCs w:val="26"/>
        </w:rPr>
        <w:t xml:space="preserve"> </w:t>
      </w:r>
      <w:r w:rsidRPr="0055076E">
        <w:rPr>
          <w:rFonts w:ascii="Times New Roman" w:eastAsia="MS Mincho" w:hAnsi="Times New Roman"/>
          <w:sz w:val="26"/>
          <w:szCs w:val="26"/>
        </w:rPr>
        <w:t xml:space="preserve">и    один марки ДЕ-25/14 - мощностью 25 тн. / час.   </w:t>
      </w:r>
    </w:p>
    <w:p w:rsidR="0055076E" w:rsidRPr="00084270" w:rsidRDefault="0055076E" w:rsidP="0055076E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4270">
        <w:rPr>
          <w:rFonts w:ascii="Times New Roman" w:eastAsia="Times New Roman" w:hAnsi="Times New Roman" w:cs="Times New Roman"/>
          <w:b/>
          <w:sz w:val="26"/>
          <w:szCs w:val="26"/>
        </w:rPr>
        <w:t>Фракция головная этилового спирта (ЭАФ),</w:t>
      </w:r>
      <w:r w:rsidRPr="00084270">
        <w:rPr>
          <w:rFonts w:ascii="Times New Roman" w:eastAsia="Times New Roman" w:hAnsi="Times New Roman" w:cs="Times New Roman"/>
          <w:sz w:val="26"/>
          <w:szCs w:val="26"/>
        </w:rPr>
        <w:t xml:space="preserve"> является  побочным продуктом спиртовой промышленности, получается  при выработке  спирта этилового ректификованного  из пищевого сырья и соответствует  требования Т</w:t>
      </w:r>
      <w:r w:rsidRPr="00084270">
        <w:rPr>
          <w:rFonts w:ascii="Times New Roman" w:eastAsia="Times New Roman" w:hAnsi="Times New Roman" w:cs="Times New Roman"/>
          <w:sz w:val="26"/>
          <w:szCs w:val="26"/>
          <w:lang w:val="en-US"/>
        </w:rPr>
        <w:t>Sh</w:t>
      </w:r>
      <w:r w:rsidRPr="00084270">
        <w:rPr>
          <w:rFonts w:ascii="Times New Roman" w:eastAsia="Times New Roman" w:hAnsi="Times New Roman" w:cs="Times New Roman"/>
          <w:sz w:val="26"/>
          <w:szCs w:val="26"/>
        </w:rPr>
        <w:t xml:space="preserve"> 18-81-20</w:t>
      </w:r>
      <w:r w:rsidR="007856FE">
        <w:rPr>
          <w:rFonts w:ascii="Times New Roman" w:eastAsia="Times New Roman" w:hAnsi="Times New Roman" w:cs="Times New Roman"/>
          <w:sz w:val="26"/>
          <w:szCs w:val="26"/>
        </w:rPr>
        <w:t>12</w:t>
      </w:r>
      <w:r w:rsidRPr="00084270">
        <w:rPr>
          <w:rFonts w:ascii="Times New Roman" w:eastAsia="Times New Roman" w:hAnsi="Times New Roman" w:cs="Times New Roman"/>
          <w:sz w:val="26"/>
          <w:szCs w:val="26"/>
        </w:rPr>
        <w:t>.  Фракция головная  этилового спирта  используется для технических нужд и производство  этилового технического  ректификованного  спирта.</w:t>
      </w:r>
    </w:p>
    <w:p w:rsidR="0055076E" w:rsidRPr="00084270" w:rsidRDefault="0011699D" w:rsidP="0055076E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4270">
        <w:rPr>
          <w:sz w:val="26"/>
          <w:szCs w:val="26"/>
        </w:rPr>
        <w:t xml:space="preserve"> </w:t>
      </w:r>
      <w:r w:rsidR="0055076E" w:rsidRPr="00084270">
        <w:rPr>
          <w:rFonts w:ascii="Times New Roman" w:eastAsia="Times New Roman" w:hAnsi="Times New Roman" w:cs="Times New Roman"/>
          <w:b/>
          <w:sz w:val="26"/>
          <w:szCs w:val="26"/>
        </w:rPr>
        <w:t>Масл</w:t>
      </w:r>
      <w:r w:rsidR="007856FE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55076E" w:rsidRPr="00084270">
        <w:rPr>
          <w:rFonts w:ascii="Times New Roman" w:eastAsia="Times New Roman" w:hAnsi="Times New Roman" w:cs="Times New Roman"/>
          <w:b/>
          <w:sz w:val="26"/>
          <w:szCs w:val="26"/>
        </w:rPr>
        <w:t xml:space="preserve"> сивушн</w:t>
      </w:r>
      <w:r w:rsidR="007856FE">
        <w:rPr>
          <w:rFonts w:ascii="Times New Roman" w:eastAsia="Times New Roman" w:hAnsi="Times New Roman" w:cs="Times New Roman"/>
          <w:b/>
          <w:sz w:val="26"/>
          <w:szCs w:val="26"/>
        </w:rPr>
        <w:t>ы</w:t>
      </w:r>
      <w:r w:rsidR="0055076E" w:rsidRPr="00084270">
        <w:rPr>
          <w:rFonts w:ascii="Times New Roman" w:eastAsia="Times New Roman" w:hAnsi="Times New Roman" w:cs="Times New Roman"/>
          <w:b/>
          <w:sz w:val="26"/>
          <w:szCs w:val="26"/>
        </w:rPr>
        <w:t xml:space="preserve">е </w:t>
      </w:r>
      <w:r w:rsidR="0055076E" w:rsidRPr="00084270">
        <w:rPr>
          <w:rFonts w:ascii="Times New Roman" w:eastAsia="Times New Roman" w:hAnsi="Times New Roman" w:cs="Times New Roman"/>
          <w:sz w:val="26"/>
          <w:szCs w:val="26"/>
        </w:rPr>
        <w:t>явля</w:t>
      </w:r>
      <w:r w:rsidR="007856FE">
        <w:rPr>
          <w:rFonts w:ascii="Times New Roman" w:eastAsia="Times New Roman" w:hAnsi="Times New Roman" w:cs="Times New Roman"/>
          <w:sz w:val="26"/>
          <w:szCs w:val="26"/>
        </w:rPr>
        <w:t>ю</w:t>
      </w:r>
      <w:r w:rsidR="0055076E" w:rsidRPr="00084270">
        <w:rPr>
          <w:rFonts w:ascii="Times New Roman" w:eastAsia="Times New Roman" w:hAnsi="Times New Roman" w:cs="Times New Roman"/>
          <w:sz w:val="26"/>
          <w:szCs w:val="26"/>
        </w:rPr>
        <w:t>тся  побочным продуктом  ректификации этилового спирта, выпускается по ГОСТ 17071-91 и представляет собой  смесь спиртов: амиловых, изобутилового, Н- пропилового и этилового. Кроме того , масл</w:t>
      </w:r>
      <w:r w:rsidR="007856FE">
        <w:rPr>
          <w:rFonts w:ascii="Times New Roman" w:eastAsia="Times New Roman" w:hAnsi="Times New Roman" w:cs="Times New Roman"/>
          <w:sz w:val="26"/>
          <w:szCs w:val="26"/>
        </w:rPr>
        <w:t>а</w:t>
      </w:r>
      <w:r w:rsidR="0055076E" w:rsidRPr="00084270">
        <w:rPr>
          <w:rFonts w:ascii="Times New Roman" w:eastAsia="Times New Roman" w:hAnsi="Times New Roman" w:cs="Times New Roman"/>
          <w:sz w:val="26"/>
          <w:szCs w:val="26"/>
        </w:rPr>
        <w:t xml:space="preserve">  сивушн</w:t>
      </w:r>
      <w:r w:rsidR="007856FE">
        <w:rPr>
          <w:rFonts w:ascii="Times New Roman" w:eastAsia="Times New Roman" w:hAnsi="Times New Roman" w:cs="Times New Roman"/>
          <w:sz w:val="26"/>
          <w:szCs w:val="26"/>
        </w:rPr>
        <w:t>ы</w:t>
      </w:r>
      <w:r w:rsidR="0055076E" w:rsidRPr="00084270">
        <w:rPr>
          <w:rFonts w:ascii="Times New Roman" w:eastAsia="Times New Roman" w:hAnsi="Times New Roman" w:cs="Times New Roman"/>
          <w:sz w:val="26"/>
          <w:szCs w:val="26"/>
        </w:rPr>
        <w:t>е содержит  воду и незначительное количество  других органических соединений.</w:t>
      </w:r>
    </w:p>
    <w:p w:rsidR="0055076E" w:rsidRPr="00084270" w:rsidRDefault="0055076E" w:rsidP="0055076E">
      <w:pPr>
        <w:ind w:firstLine="54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84270">
        <w:rPr>
          <w:rFonts w:ascii="Times New Roman" w:eastAsia="Times New Roman" w:hAnsi="Times New Roman" w:cs="Times New Roman"/>
          <w:sz w:val="26"/>
          <w:szCs w:val="26"/>
        </w:rPr>
        <w:t>Масл</w:t>
      </w:r>
      <w:r w:rsidR="007856FE"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084270">
        <w:rPr>
          <w:rFonts w:ascii="Times New Roman" w:eastAsia="Times New Roman" w:hAnsi="Times New Roman" w:cs="Times New Roman"/>
          <w:sz w:val="26"/>
          <w:szCs w:val="26"/>
        </w:rPr>
        <w:t xml:space="preserve"> сивушн</w:t>
      </w:r>
      <w:r w:rsidR="007856FE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084270">
        <w:rPr>
          <w:rFonts w:ascii="Times New Roman" w:eastAsia="Times New Roman" w:hAnsi="Times New Roman" w:cs="Times New Roman"/>
          <w:sz w:val="26"/>
          <w:szCs w:val="26"/>
        </w:rPr>
        <w:t>е  служит  сырьем для получения  технических спиртов, которые используются  в пищевой, фармацевтической, парфюмерной, лакокрасочной  и других отраслях промышленности.</w:t>
      </w:r>
    </w:p>
    <w:p w:rsidR="006F4A75" w:rsidRPr="00084270" w:rsidRDefault="006F4A75" w:rsidP="006F4A75">
      <w:pPr>
        <w:pStyle w:val="a5"/>
        <w:ind w:firstLine="900"/>
        <w:jc w:val="both"/>
        <w:rPr>
          <w:rFonts w:ascii="Times New Roman" w:eastAsia="MS Mincho" w:hAnsi="Times New Roman"/>
          <w:sz w:val="26"/>
          <w:szCs w:val="26"/>
        </w:rPr>
      </w:pPr>
      <w:r w:rsidRPr="00084270">
        <w:rPr>
          <w:rFonts w:ascii="Times New Roman" w:eastAsia="MS Mincho" w:hAnsi="Times New Roman"/>
          <w:sz w:val="26"/>
          <w:szCs w:val="26"/>
        </w:rPr>
        <w:t xml:space="preserve">Образующийся  в процессе производства  спирта  из зерна отход - послеспиртовая  зерновая </w:t>
      </w:r>
      <w:r w:rsidRPr="003458AE">
        <w:rPr>
          <w:rFonts w:ascii="Times New Roman" w:eastAsia="MS Mincho" w:hAnsi="Times New Roman"/>
          <w:b/>
          <w:sz w:val="26"/>
          <w:szCs w:val="26"/>
        </w:rPr>
        <w:t xml:space="preserve">барда </w:t>
      </w:r>
      <w:r w:rsidRPr="00084270">
        <w:rPr>
          <w:rFonts w:ascii="Times New Roman" w:eastAsia="MS Mincho" w:hAnsi="Times New Roman"/>
          <w:sz w:val="26"/>
          <w:szCs w:val="26"/>
        </w:rPr>
        <w:t>используется  населением, фермерскими хозяйствами на корм сельскохозяйственным животным.</w:t>
      </w:r>
    </w:p>
    <w:p w:rsidR="006F4A75" w:rsidRPr="006F4A75" w:rsidRDefault="006F4A75" w:rsidP="0055076E">
      <w:pPr>
        <w:ind w:firstLine="540"/>
        <w:jc w:val="both"/>
      </w:pPr>
    </w:p>
    <w:p w:rsidR="0011699D" w:rsidRPr="0055076E" w:rsidRDefault="0055076E" w:rsidP="0055076E">
      <w:pPr>
        <w:ind w:firstLine="90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5076E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>X</w:t>
      </w:r>
      <w:r w:rsidRPr="0055076E">
        <w:rPr>
          <w:rFonts w:ascii="Times New Roman" w:eastAsia="Times New Roman" w:hAnsi="Times New Roman" w:cs="Times New Roman"/>
          <w:b/>
          <w:sz w:val="26"/>
          <w:szCs w:val="26"/>
        </w:rPr>
        <w:t>. СООТВЕТСТВИЕ ВЫПУСКАЕМОЙ ПРОДУКЦИИ МЕЖДУНАРОДНЫМ СТАНДАРТАМ.</w:t>
      </w:r>
    </w:p>
    <w:p w:rsidR="0055076E" w:rsidRPr="004362CA" w:rsidRDefault="0055076E" w:rsidP="0055076E">
      <w:pPr>
        <w:pStyle w:val="3"/>
        <w:shd w:val="clear" w:color="auto" w:fill="auto"/>
        <w:spacing w:before="0" w:line="302" w:lineRule="exact"/>
        <w:ind w:left="20" w:right="20" w:firstLine="84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 xml:space="preserve">На предприятии в настоящее время </w:t>
      </w:r>
      <w:r w:rsidR="00B44E66">
        <w:rPr>
          <w:rFonts w:ascii="Times New Roman" w:hAnsi="Times New Roman" w:cs="Times New Roman"/>
          <w:sz w:val="26"/>
          <w:szCs w:val="26"/>
        </w:rPr>
        <w:t xml:space="preserve">основным видом продукции, </w:t>
      </w:r>
      <w:r w:rsidRPr="004362CA">
        <w:rPr>
          <w:rFonts w:ascii="Times New Roman" w:hAnsi="Times New Roman" w:cs="Times New Roman"/>
          <w:sz w:val="26"/>
          <w:szCs w:val="26"/>
        </w:rPr>
        <w:t>выпуска</w:t>
      </w:r>
      <w:r w:rsidR="00B44E66">
        <w:rPr>
          <w:rFonts w:ascii="Times New Roman" w:hAnsi="Times New Roman" w:cs="Times New Roman"/>
          <w:sz w:val="26"/>
          <w:szCs w:val="26"/>
        </w:rPr>
        <w:t xml:space="preserve">емой на предприятии, является </w:t>
      </w:r>
      <w:r w:rsidRPr="004362CA">
        <w:rPr>
          <w:rFonts w:ascii="Times New Roman" w:hAnsi="Times New Roman" w:cs="Times New Roman"/>
          <w:sz w:val="26"/>
          <w:szCs w:val="26"/>
        </w:rPr>
        <w:t xml:space="preserve"> спирт этиловый рек</w:t>
      </w:r>
      <w:r w:rsidRPr="004362CA">
        <w:rPr>
          <w:rFonts w:ascii="Times New Roman" w:hAnsi="Times New Roman" w:cs="Times New Roman"/>
          <w:sz w:val="26"/>
          <w:szCs w:val="26"/>
        </w:rPr>
        <w:softHyphen/>
        <w:t xml:space="preserve">тификованный </w:t>
      </w:r>
      <w:r w:rsidR="00B44E66">
        <w:rPr>
          <w:rFonts w:ascii="Times New Roman" w:hAnsi="Times New Roman" w:cs="Times New Roman"/>
          <w:sz w:val="26"/>
          <w:szCs w:val="26"/>
        </w:rPr>
        <w:t xml:space="preserve">из зерна ,получаемый путем брагоректификации спиртовых бражек ,вырабатываемых из пшеницы. Спирт этиловый ректификованный в зависимости от степени очистки выпускается следующих сортов: </w:t>
      </w:r>
      <w:r w:rsidRPr="004362CA">
        <w:rPr>
          <w:rFonts w:ascii="Times New Roman" w:hAnsi="Times New Roman" w:cs="Times New Roman"/>
          <w:sz w:val="26"/>
          <w:szCs w:val="26"/>
        </w:rPr>
        <w:t>«Экстра», «Высшая очистка», «Люкс»</w:t>
      </w:r>
      <w:r w:rsidR="00B44E66">
        <w:rPr>
          <w:rFonts w:ascii="Times New Roman" w:hAnsi="Times New Roman" w:cs="Times New Roman"/>
          <w:sz w:val="26"/>
          <w:szCs w:val="26"/>
        </w:rPr>
        <w:t>.</w:t>
      </w:r>
      <w:r w:rsidRPr="004362CA">
        <w:rPr>
          <w:rFonts w:ascii="Times New Roman" w:hAnsi="Times New Roman" w:cs="Times New Roman"/>
          <w:sz w:val="26"/>
          <w:szCs w:val="26"/>
        </w:rPr>
        <w:t xml:space="preserve"> </w:t>
      </w:r>
      <w:r w:rsidR="00B44E66">
        <w:rPr>
          <w:rFonts w:ascii="Times New Roman" w:hAnsi="Times New Roman" w:cs="Times New Roman"/>
          <w:sz w:val="26"/>
          <w:szCs w:val="26"/>
        </w:rPr>
        <w:t>П</w:t>
      </w:r>
      <w:r w:rsidRPr="004362CA">
        <w:rPr>
          <w:rFonts w:ascii="Times New Roman" w:hAnsi="Times New Roman" w:cs="Times New Roman"/>
          <w:sz w:val="26"/>
          <w:szCs w:val="26"/>
        </w:rPr>
        <w:t>о</w:t>
      </w:r>
      <w:r w:rsidR="00B44E66">
        <w:rPr>
          <w:rFonts w:ascii="Times New Roman" w:hAnsi="Times New Roman" w:cs="Times New Roman"/>
          <w:sz w:val="26"/>
          <w:szCs w:val="26"/>
        </w:rPr>
        <w:t xml:space="preserve"> органолептическим показателям соответствует </w:t>
      </w:r>
      <w:r w:rsidRPr="004362CA">
        <w:rPr>
          <w:rFonts w:ascii="Times New Roman" w:hAnsi="Times New Roman" w:cs="Times New Roman"/>
          <w:sz w:val="26"/>
          <w:szCs w:val="26"/>
        </w:rPr>
        <w:t xml:space="preserve"> ГОСТу-5962-67. </w:t>
      </w:r>
      <w:r w:rsidR="00B44E66">
        <w:rPr>
          <w:rFonts w:ascii="Times New Roman" w:hAnsi="Times New Roman" w:cs="Times New Roman"/>
          <w:sz w:val="26"/>
          <w:szCs w:val="26"/>
        </w:rPr>
        <w:t xml:space="preserve">Постоянный контроль качества  выпускаемой продукции осуществляется лабораторией технического контроля предприятия и </w:t>
      </w:r>
      <w:r w:rsidR="00373742">
        <w:rPr>
          <w:rFonts w:ascii="Times New Roman" w:hAnsi="Times New Roman" w:cs="Times New Roman"/>
          <w:sz w:val="26"/>
          <w:szCs w:val="26"/>
        </w:rPr>
        <w:t xml:space="preserve">инспекционный контроль ,как органа выдавшего сертификат соответствия на все виды продукции, </w:t>
      </w:r>
      <w:r w:rsidR="00B44E66">
        <w:rPr>
          <w:rFonts w:ascii="Times New Roman" w:hAnsi="Times New Roman" w:cs="Times New Roman"/>
          <w:sz w:val="26"/>
          <w:szCs w:val="26"/>
        </w:rPr>
        <w:t>лабораторией Узстандарта, расположенной на территории предприятия</w:t>
      </w:r>
      <w:r w:rsidR="00373742">
        <w:rPr>
          <w:rFonts w:ascii="Times New Roman" w:hAnsi="Times New Roman" w:cs="Times New Roman"/>
          <w:sz w:val="26"/>
          <w:szCs w:val="26"/>
        </w:rPr>
        <w:t xml:space="preserve">. Пробы спирта этилового пищевого были проверены хроматографическим методом со стороны специалистов и признаны высокого качества. </w:t>
      </w:r>
    </w:p>
    <w:p w:rsidR="00A35078" w:rsidRPr="004362CA" w:rsidRDefault="0055076E" w:rsidP="00A35078">
      <w:pPr>
        <w:pStyle w:val="3"/>
        <w:shd w:val="clear" w:color="auto" w:fill="auto"/>
        <w:spacing w:before="0"/>
        <w:ind w:left="20" w:right="20" w:firstLine="84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>АО «</w:t>
      </w:r>
      <w:r>
        <w:rPr>
          <w:rFonts w:ascii="Times New Roman" w:hAnsi="Times New Roman" w:cs="Times New Roman"/>
          <w:sz w:val="26"/>
          <w:szCs w:val="26"/>
          <w:lang w:val="en-US"/>
        </w:rPr>
        <w:t>BIOKIMYO</w:t>
      </w:r>
      <w:r w:rsidRPr="004362CA">
        <w:rPr>
          <w:rFonts w:ascii="Times New Roman" w:hAnsi="Times New Roman" w:cs="Times New Roman"/>
          <w:sz w:val="26"/>
          <w:szCs w:val="26"/>
        </w:rPr>
        <w:t>» имеет лицензию № АН-195 от 17.02.2009 года</w:t>
      </w:r>
      <w:r w:rsidR="00373742">
        <w:rPr>
          <w:rFonts w:ascii="Times New Roman" w:hAnsi="Times New Roman" w:cs="Times New Roman"/>
          <w:sz w:val="26"/>
          <w:szCs w:val="26"/>
        </w:rPr>
        <w:t xml:space="preserve"> на производство спирта этилового пищевого</w:t>
      </w:r>
      <w:r w:rsidRPr="004362CA">
        <w:rPr>
          <w:rFonts w:ascii="Times New Roman" w:hAnsi="Times New Roman" w:cs="Times New Roman"/>
          <w:sz w:val="26"/>
          <w:szCs w:val="26"/>
        </w:rPr>
        <w:t xml:space="preserve"> </w:t>
      </w:r>
      <w:r w:rsidR="00373742">
        <w:rPr>
          <w:rFonts w:ascii="Times New Roman" w:hAnsi="Times New Roman" w:cs="Times New Roman"/>
          <w:sz w:val="26"/>
          <w:szCs w:val="26"/>
        </w:rPr>
        <w:t xml:space="preserve">,которая </w:t>
      </w:r>
      <w:r w:rsidR="00A35078">
        <w:rPr>
          <w:rFonts w:ascii="Times New Roman" w:hAnsi="Times New Roman" w:cs="Times New Roman"/>
          <w:sz w:val="26"/>
          <w:szCs w:val="26"/>
        </w:rPr>
        <w:t xml:space="preserve">прошла </w:t>
      </w:r>
      <w:r w:rsidR="00373742">
        <w:rPr>
          <w:rFonts w:ascii="Times New Roman" w:hAnsi="Times New Roman" w:cs="Times New Roman"/>
          <w:sz w:val="26"/>
          <w:szCs w:val="26"/>
        </w:rPr>
        <w:t>перерегестрир</w:t>
      </w:r>
      <w:r w:rsidR="00A35078">
        <w:rPr>
          <w:rFonts w:ascii="Times New Roman" w:hAnsi="Times New Roman" w:cs="Times New Roman"/>
          <w:sz w:val="26"/>
          <w:szCs w:val="26"/>
        </w:rPr>
        <w:t xml:space="preserve">ацию и </w:t>
      </w:r>
      <w:r w:rsidRPr="004362CA">
        <w:rPr>
          <w:rFonts w:ascii="Times New Roman" w:hAnsi="Times New Roman" w:cs="Times New Roman"/>
          <w:sz w:val="26"/>
          <w:szCs w:val="26"/>
        </w:rPr>
        <w:t>дей</w:t>
      </w:r>
      <w:r w:rsidRPr="004362CA">
        <w:rPr>
          <w:rFonts w:ascii="Times New Roman" w:hAnsi="Times New Roman" w:cs="Times New Roman"/>
          <w:sz w:val="26"/>
          <w:szCs w:val="26"/>
        </w:rPr>
        <w:softHyphen/>
        <w:t>ствительн</w:t>
      </w:r>
      <w:r w:rsidR="00A35078">
        <w:rPr>
          <w:rFonts w:ascii="Times New Roman" w:hAnsi="Times New Roman" w:cs="Times New Roman"/>
          <w:sz w:val="26"/>
          <w:szCs w:val="26"/>
        </w:rPr>
        <w:t>а с</w:t>
      </w:r>
      <w:r w:rsidRPr="004362CA">
        <w:rPr>
          <w:rFonts w:ascii="Times New Roman" w:hAnsi="Times New Roman" w:cs="Times New Roman"/>
          <w:sz w:val="26"/>
          <w:szCs w:val="26"/>
        </w:rPr>
        <w:t xml:space="preserve"> 17.02.2014года</w:t>
      </w:r>
      <w:r w:rsidR="00A35078">
        <w:rPr>
          <w:rFonts w:ascii="Times New Roman" w:hAnsi="Times New Roman" w:cs="Times New Roman"/>
          <w:sz w:val="26"/>
          <w:szCs w:val="26"/>
        </w:rPr>
        <w:t xml:space="preserve"> по 7.02.2019года.  </w:t>
      </w:r>
      <w:r w:rsidRPr="004362CA">
        <w:rPr>
          <w:rFonts w:ascii="Times New Roman" w:hAnsi="Times New Roman" w:cs="Times New Roman"/>
          <w:sz w:val="26"/>
          <w:szCs w:val="26"/>
        </w:rPr>
        <w:t>Также предприятие имеет сертификат</w:t>
      </w:r>
      <w:r w:rsidR="00A35078">
        <w:rPr>
          <w:rFonts w:ascii="Times New Roman" w:hAnsi="Times New Roman" w:cs="Times New Roman"/>
          <w:sz w:val="26"/>
          <w:szCs w:val="26"/>
        </w:rPr>
        <w:t>ы</w:t>
      </w:r>
      <w:r w:rsidRPr="004362CA">
        <w:rPr>
          <w:rFonts w:ascii="Times New Roman" w:hAnsi="Times New Roman" w:cs="Times New Roman"/>
          <w:sz w:val="26"/>
          <w:szCs w:val="26"/>
        </w:rPr>
        <w:t xml:space="preserve"> соответствия, зареги</w:t>
      </w:r>
      <w:r w:rsidRPr="004362CA">
        <w:rPr>
          <w:rFonts w:ascii="Times New Roman" w:hAnsi="Times New Roman" w:cs="Times New Roman"/>
          <w:sz w:val="26"/>
          <w:szCs w:val="26"/>
        </w:rPr>
        <w:softHyphen/>
        <w:t>стрированны</w:t>
      </w:r>
      <w:r w:rsidR="00A35078">
        <w:rPr>
          <w:rFonts w:ascii="Times New Roman" w:hAnsi="Times New Roman" w:cs="Times New Roman"/>
          <w:sz w:val="26"/>
          <w:szCs w:val="26"/>
        </w:rPr>
        <w:t xml:space="preserve">е </w:t>
      </w:r>
      <w:r w:rsidRPr="004362CA">
        <w:rPr>
          <w:rFonts w:ascii="Times New Roman" w:hAnsi="Times New Roman" w:cs="Times New Roman"/>
          <w:sz w:val="26"/>
          <w:szCs w:val="26"/>
        </w:rPr>
        <w:t xml:space="preserve">в Государственном реестре </w:t>
      </w:r>
      <w:r w:rsidR="00A35078">
        <w:rPr>
          <w:rFonts w:ascii="Times New Roman" w:hAnsi="Times New Roman" w:cs="Times New Roman"/>
          <w:sz w:val="26"/>
          <w:szCs w:val="26"/>
        </w:rPr>
        <w:t>. выданные Органом Национальной системы сертификации РУз Ташкентским городским Центром испытаний и сертификации</w:t>
      </w:r>
      <w:r w:rsidR="00C2219E">
        <w:rPr>
          <w:rFonts w:ascii="Times New Roman" w:hAnsi="Times New Roman" w:cs="Times New Roman"/>
          <w:sz w:val="26"/>
          <w:szCs w:val="26"/>
        </w:rPr>
        <w:t>. Сертификат соответствия на спирт этиловый пищевой сорта «Люкс» №1582570 сроком действия до 14.11.2019 года,</w:t>
      </w:r>
      <w:r w:rsidR="00C2219E" w:rsidRPr="00C2219E">
        <w:rPr>
          <w:rFonts w:ascii="Times New Roman" w:hAnsi="Times New Roman" w:cs="Times New Roman"/>
          <w:sz w:val="26"/>
          <w:szCs w:val="26"/>
        </w:rPr>
        <w:t xml:space="preserve"> </w:t>
      </w:r>
      <w:r w:rsidR="00C2219E">
        <w:rPr>
          <w:rFonts w:ascii="Times New Roman" w:hAnsi="Times New Roman" w:cs="Times New Roman"/>
          <w:sz w:val="26"/>
          <w:szCs w:val="26"/>
        </w:rPr>
        <w:t>сертификат соответствия на спирт этиловый пищевой сорта «Экстра» №1538809 сроком действия до 20.06.2017 года,</w:t>
      </w:r>
      <w:r w:rsidR="00C2219E" w:rsidRPr="00C2219E">
        <w:rPr>
          <w:rFonts w:ascii="Times New Roman" w:hAnsi="Times New Roman" w:cs="Times New Roman"/>
          <w:sz w:val="26"/>
          <w:szCs w:val="26"/>
        </w:rPr>
        <w:t xml:space="preserve"> </w:t>
      </w:r>
      <w:r w:rsidR="00C2219E">
        <w:rPr>
          <w:rFonts w:ascii="Times New Roman" w:hAnsi="Times New Roman" w:cs="Times New Roman"/>
          <w:sz w:val="26"/>
          <w:szCs w:val="26"/>
        </w:rPr>
        <w:t>сертификат соответствия на спирт этиловый пищевой сорта «Высшая очистка» №1406581 сроком действия до 19.09.2016 года.</w:t>
      </w:r>
    </w:p>
    <w:p w:rsidR="0055076E" w:rsidRPr="004362CA" w:rsidRDefault="00C2219E" w:rsidP="00C2219E">
      <w:pPr>
        <w:pStyle w:val="3"/>
        <w:shd w:val="clear" w:color="auto" w:fill="auto"/>
        <w:tabs>
          <w:tab w:val="left" w:pos="1177"/>
        </w:tabs>
        <w:spacing w:before="0"/>
        <w:ind w:right="20"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980B14">
        <w:rPr>
          <w:rFonts w:ascii="Times New Roman" w:hAnsi="Times New Roman" w:cs="Times New Roman"/>
          <w:sz w:val="26"/>
          <w:szCs w:val="26"/>
        </w:rPr>
        <w:t>С</w:t>
      </w:r>
      <w:r w:rsidR="0055076E" w:rsidRPr="004362CA">
        <w:rPr>
          <w:rFonts w:ascii="Times New Roman" w:hAnsi="Times New Roman" w:cs="Times New Roman"/>
          <w:sz w:val="26"/>
          <w:szCs w:val="26"/>
        </w:rPr>
        <w:t>ерийное производство спирта соответствует требова</w:t>
      </w:r>
      <w:r w:rsidR="0055076E" w:rsidRPr="004362CA">
        <w:rPr>
          <w:rFonts w:ascii="Times New Roman" w:hAnsi="Times New Roman" w:cs="Times New Roman"/>
          <w:sz w:val="26"/>
          <w:szCs w:val="26"/>
        </w:rPr>
        <w:softHyphen/>
        <w:t>ниям нормативной документации ГОСТ 5962-67, СанПиН 0283-10, , СанПиН 0093-99.</w:t>
      </w:r>
    </w:p>
    <w:p w:rsidR="0055076E" w:rsidRDefault="0055076E" w:rsidP="0055076E">
      <w:pPr>
        <w:pStyle w:val="3"/>
        <w:shd w:val="clear" w:color="auto" w:fill="auto"/>
        <w:spacing w:before="0"/>
        <w:ind w:left="20" w:right="20" w:firstLine="84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 xml:space="preserve">На предприятии действует система менеджмента качества </w:t>
      </w:r>
      <w:r w:rsidRPr="004362CA">
        <w:rPr>
          <w:rFonts w:ascii="Times New Roman" w:hAnsi="Times New Roman" w:cs="Times New Roman"/>
          <w:sz w:val="26"/>
          <w:szCs w:val="26"/>
          <w:lang w:val="en-US"/>
        </w:rPr>
        <w:t>ISO</w:t>
      </w:r>
      <w:r w:rsidRPr="004362CA">
        <w:rPr>
          <w:rFonts w:ascii="Times New Roman" w:hAnsi="Times New Roman" w:cs="Times New Roman"/>
          <w:sz w:val="26"/>
          <w:szCs w:val="26"/>
        </w:rPr>
        <w:t xml:space="preserve"> 9001- 200</w:t>
      </w:r>
      <w:r w:rsidR="00C2219E">
        <w:rPr>
          <w:rFonts w:ascii="Times New Roman" w:hAnsi="Times New Roman" w:cs="Times New Roman"/>
          <w:sz w:val="26"/>
          <w:szCs w:val="26"/>
        </w:rPr>
        <w:t>9</w:t>
      </w:r>
      <w:r w:rsidRPr="004362CA">
        <w:rPr>
          <w:rFonts w:ascii="Times New Roman" w:hAnsi="Times New Roman" w:cs="Times New Roman"/>
          <w:sz w:val="26"/>
          <w:szCs w:val="26"/>
        </w:rPr>
        <w:t xml:space="preserve"> и в</w:t>
      </w:r>
      <w:r w:rsidR="006F4A75">
        <w:rPr>
          <w:rFonts w:ascii="Times New Roman" w:hAnsi="Times New Roman" w:cs="Times New Roman"/>
          <w:sz w:val="26"/>
          <w:szCs w:val="26"/>
        </w:rPr>
        <w:t>недрена</w:t>
      </w:r>
      <w:r w:rsidRPr="004362CA">
        <w:rPr>
          <w:rFonts w:ascii="Times New Roman" w:hAnsi="Times New Roman" w:cs="Times New Roman"/>
          <w:sz w:val="26"/>
          <w:szCs w:val="26"/>
        </w:rPr>
        <w:t xml:space="preserve"> систем</w:t>
      </w:r>
      <w:r w:rsidR="006F4A75">
        <w:rPr>
          <w:rFonts w:ascii="Times New Roman" w:hAnsi="Times New Roman" w:cs="Times New Roman"/>
          <w:sz w:val="26"/>
          <w:szCs w:val="26"/>
        </w:rPr>
        <w:t>а</w:t>
      </w:r>
      <w:r w:rsidRPr="004362CA">
        <w:rPr>
          <w:rFonts w:ascii="Times New Roman" w:hAnsi="Times New Roman" w:cs="Times New Roman"/>
          <w:sz w:val="26"/>
          <w:szCs w:val="26"/>
        </w:rPr>
        <w:t xml:space="preserve"> менеджмента безопасности пи</w:t>
      </w:r>
      <w:r w:rsidRPr="004362CA">
        <w:rPr>
          <w:rFonts w:ascii="Times New Roman" w:hAnsi="Times New Roman" w:cs="Times New Roman"/>
          <w:sz w:val="26"/>
          <w:szCs w:val="26"/>
        </w:rPr>
        <w:softHyphen/>
        <w:t xml:space="preserve">щевой продукции в соответствии с международным стандартом </w:t>
      </w:r>
      <w:r w:rsidRPr="004362CA">
        <w:rPr>
          <w:rStyle w:val="0pt"/>
          <w:rFonts w:ascii="Times New Roman" w:hAnsi="Times New Roman" w:cs="Times New Roman"/>
          <w:sz w:val="26"/>
          <w:szCs w:val="26"/>
          <w:lang w:val="en-US"/>
        </w:rPr>
        <w:t>O</w:t>
      </w:r>
      <w:r w:rsidRPr="004362CA">
        <w:rPr>
          <w:rStyle w:val="0pt"/>
          <w:rFonts w:ascii="Times New Roman" w:hAnsi="Times New Roman" w:cs="Times New Roman"/>
          <w:sz w:val="26"/>
          <w:szCs w:val="26"/>
        </w:rPr>
        <w:t>'</w:t>
      </w:r>
      <w:r w:rsidRPr="004362CA">
        <w:rPr>
          <w:rStyle w:val="0pt"/>
          <w:rFonts w:ascii="Times New Roman" w:hAnsi="Times New Roman" w:cs="Times New Roman"/>
          <w:sz w:val="26"/>
          <w:szCs w:val="26"/>
          <w:lang w:val="en-US"/>
        </w:rPr>
        <w:t>z</w:t>
      </w:r>
      <w:r w:rsidRPr="004362CA">
        <w:rPr>
          <w:rFonts w:ascii="Times New Roman" w:hAnsi="Times New Roman" w:cs="Times New Roman"/>
          <w:sz w:val="26"/>
          <w:szCs w:val="26"/>
        </w:rPr>
        <w:t xml:space="preserve"> </w:t>
      </w:r>
      <w:r w:rsidRPr="004362CA">
        <w:rPr>
          <w:rFonts w:ascii="Times New Roman" w:hAnsi="Times New Roman" w:cs="Times New Roman"/>
          <w:sz w:val="26"/>
          <w:szCs w:val="26"/>
          <w:lang w:val="en-US"/>
        </w:rPr>
        <w:t>DSt</w:t>
      </w:r>
      <w:r w:rsidRPr="004362CA">
        <w:rPr>
          <w:rFonts w:ascii="Times New Roman" w:hAnsi="Times New Roman" w:cs="Times New Roman"/>
          <w:sz w:val="26"/>
          <w:szCs w:val="26"/>
        </w:rPr>
        <w:t xml:space="preserve"> </w:t>
      </w:r>
      <w:r w:rsidRPr="004362CA">
        <w:rPr>
          <w:rFonts w:ascii="Times New Roman" w:hAnsi="Times New Roman" w:cs="Times New Roman"/>
          <w:sz w:val="26"/>
          <w:szCs w:val="26"/>
          <w:lang w:val="en-US"/>
        </w:rPr>
        <w:t>ISO</w:t>
      </w:r>
      <w:r w:rsidRPr="004362CA">
        <w:rPr>
          <w:rFonts w:ascii="Times New Roman" w:hAnsi="Times New Roman" w:cs="Times New Roman"/>
          <w:sz w:val="26"/>
          <w:szCs w:val="26"/>
        </w:rPr>
        <w:t xml:space="preserve"> 22000:2009</w:t>
      </w:r>
      <w:r w:rsidR="00C2219E">
        <w:rPr>
          <w:rFonts w:ascii="Times New Roman" w:hAnsi="Times New Roman" w:cs="Times New Roman"/>
          <w:sz w:val="26"/>
          <w:szCs w:val="26"/>
        </w:rPr>
        <w:t xml:space="preserve">, с получением сертификатов менеджмента качества </w:t>
      </w:r>
      <w:r w:rsidR="00B452CE">
        <w:rPr>
          <w:rFonts w:ascii="Times New Roman" w:hAnsi="Times New Roman" w:cs="Times New Roman"/>
          <w:sz w:val="26"/>
          <w:szCs w:val="26"/>
        </w:rPr>
        <w:t>:</w:t>
      </w:r>
      <w:r w:rsidR="00B452CE" w:rsidRPr="00B452CE">
        <w:rPr>
          <w:rFonts w:ascii="Times New Roman" w:hAnsi="Times New Roman" w:cs="Times New Roman"/>
          <w:sz w:val="26"/>
          <w:szCs w:val="26"/>
        </w:rPr>
        <w:t xml:space="preserve"> </w:t>
      </w:r>
      <w:r w:rsidR="00B452CE">
        <w:rPr>
          <w:rFonts w:ascii="Times New Roman" w:hAnsi="Times New Roman" w:cs="Times New Roman"/>
          <w:sz w:val="26"/>
          <w:szCs w:val="26"/>
          <w:lang w:val="en-US"/>
        </w:rPr>
        <w:t>OZ</w:t>
      </w:r>
      <w:r w:rsidR="00B452CE" w:rsidRPr="00B452CE">
        <w:rPr>
          <w:rFonts w:ascii="Times New Roman" w:hAnsi="Times New Roman" w:cs="Times New Roman"/>
          <w:sz w:val="26"/>
          <w:szCs w:val="26"/>
        </w:rPr>
        <w:t xml:space="preserve"> </w:t>
      </w:r>
      <w:r w:rsidR="00B452CE">
        <w:rPr>
          <w:rFonts w:ascii="Times New Roman" w:hAnsi="Times New Roman" w:cs="Times New Roman"/>
          <w:sz w:val="26"/>
          <w:szCs w:val="26"/>
          <w:lang w:val="en-US"/>
        </w:rPr>
        <w:t>DSt</w:t>
      </w:r>
      <w:r w:rsidR="00B452CE" w:rsidRPr="00B452CE">
        <w:rPr>
          <w:rFonts w:ascii="Times New Roman" w:hAnsi="Times New Roman" w:cs="Times New Roman"/>
          <w:sz w:val="26"/>
          <w:szCs w:val="26"/>
        </w:rPr>
        <w:t xml:space="preserve"> </w:t>
      </w:r>
      <w:r w:rsidR="00B452CE">
        <w:rPr>
          <w:rFonts w:ascii="Times New Roman" w:hAnsi="Times New Roman" w:cs="Times New Roman"/>
          <w:sz w:val="26"/>
          <w:szCs w:val="26"/>
          <w:lang w:val="en-US"/>
        </w:rPr>
        <w:t>ISO</w:t>
      </w:r>
      <w:r w:rsidR="00B452CE" w:rsidRPr="00B452CE">
        <w:rPr>
          <w:rFonts w:ascii="Times New Roman" w:hAnsi="Times New Roman" w:cs="Times New Roman"/>
          <w:sz w:val="26"/>
          <w:szCs w:val="26"/>
        </w:rPr>
        <w:t xml:space="preserve"> 9001</w:t>
      </w:r>
      <w:r w:rsidR="00B452CE">
        <w:rPr>
          <w:rFonts w:ascii="Times New Roman" w:hAnsi="Times New Roman" w:cs="Times New Roman"/>
          <w:sz w:val="26"/>
          <w:szCs w:val="26"/>
        </w:rPr>
        <w:t>:</w:t>
      </w:r>
      <w:r w:rsidR="00B452CE" w:rsidRPr="00B452CE">
        <w:rPr>
          <w:rFonts w:ascii="Times New Roman" w:hAnsi="Times New Roman" w:cs="Times New Roman"/>
          <w:sz w:val="26"/>
          <w:szCs w:val="26"/>
        </w:rPr>
        <w:t xml:space="preserve">2009 </w:t>
      </w:r>
      <w:r w:rsidR="00B452CE">
        <w:rPr>
          <w:rFonts w:ascii="Times New Roman" w:hAnsi="Times New Roman" w:cs="Times New Roman"/>
          <w:sz w:val="26"/>
          <w:szCs w:val="26"/>
          <w:lang w:val="en-US"/>
        </w:rPr>
        <w:t>N</w:t>
      </w:r>
      <w:r w:rsidR="00B452CE">
        <w:rPr>
          <w:rFonts w:ascii="Times New Roman" w:hAnsi="Times New Roman" w:cs="Times New Roman"/>
          <w:sz w:val="26"/>
          <w:szCs w:val="26"/>
        </w:rPr>
        <w:t>:</w:t>
      </w:r>
      <w:r w:rsidR="00B452CE">
        <w:rPr>
          <w:rFonts w:ascii="Times New Roman" w:hAnsi="Times New Roman" w:cs="Times New Roman"/>
          <w:sz w:val="26"/>
          <w:szCs w:val="26"/>
          <w:lang w:val="en-US"/>
        </w:rPr>
        <w:t>UZ</w:t>
      </w:r>
      <w:r w:rsidR="00B452CE" w:rsidRPr="00B452CE">
        <w:rPr>
          <w:rFonts w:ascii="Times New Roman" w:hAnsi="Times New Roman" w:cs="Times New Roman"/>
          <w:sz w:val="26"/>
          <w:szCs w:val="26"/>
        </w:rPr>
        <w:t>.</w:t>
      </w:r>
      <w:r w:rsidR="00B452CE">
        <w:rPr>
          <w:rFonts w:ascii="Times New Roman" w:hAnsi="Times New Roman" w:cs="Times New Roman"/>
          <w:sz w:val="26"/>
          <w:szCs w:val="26"/>
          <w:lang w:val="en-US"/>
        </w:rPr>
        <w:t>SMT</w:t>
      </w:r>
      <w:r w:rsidR="00B452CE" w:rsidRPr="00B452CE">
        <w:rPr>
          <w:rFonts w:ascii="Times New Roman" w:hAnsi="Times New Roman" w:cs="Times New Roman"/>
          <w:sz w:val="26"/>
          <w:szCs w:val="26"/>
        </w:rPr>
        <w:t xml:space="preserve"> 04</w:t>
      </w:r>
      <w:r w:rsidR="00B452CE">
        <w:rPr>
          <w:rFonts w:ascii="Times New Roman" w:hAnsi="Times New Roman" w:cs="Times New Roman"/>
          <w:sz w:val="26"/>
          <w:szCs w:val="26"/>
        </w:rPr>
        <w:t> </w:t>
      </w:r>
      <w:r w:rsidR="00B452CE" w:rsidRPr="00B452CE">
        <w:rPr>
          <w:rFonts w:ascii="Times New Roman" w:hAnsi="Times New Roman" w:cs="Times New Roman"/>
          <w:sz w:val="26"/>
          <w:szCs w:val="26"/>
        </w:rPr>
        <w:t xml:space="preserve">023.0153 </w:t>
      </w:r>
      <w:r w:rsidR="00B452CE">
        <w:rPr>
          <w:rFonts w:ascii="Times New Roman" w:hAnsi="Times New Roman" w:cs="Times New Roman"/>
          <w:sz w:val="26"/>
          <w:szCs w:val="26"/>
        </w:rPr>
        <w:t xml:space="preserve">и </w:t>
      </w:r>
      <w:r w:rsidR="00B452CE">
        <w:rPr>
          <w:rFonts w:ascii="Times New Roman" w:hAnsi="Times New Roman" w:cs="Times New Roman"/>
          <w:sz w:val="26"/>
          <w:szCs w:val="26"/>
          <w:lang w:val="en-US"/>
        </w:rPr>
        <w:t>OZ</w:t>
      </w:r>
      <w:r w:rsidR="00B452CE" w:rsidRPr="00B452CE">
        <w:rPr>
          <w:rFonts w:ascii="Times New Roman" w:hAnsi="Times New Roman" w:cs="Times New Roman"/>
          <w:sz w:val="26"/>
          <w:szCs w:val="26"/>
        </w:rPr>
        <w:t xml:space="preserve"> </w:t>
      </w:r>
      <w:r w:rsidR="00B452CE">
        <w:rPr>
          <w:rFonts w:ascii="Times New Roman" w:hAnsi="Times New Roman" w:cs="Times New Roman"/>
          <w:sz w:val="26"/>
          <w:szCs w:val="26"/>
          <w:lang w:val="en-US"/>
        </w:rPr>
        <w:t>DSt</w:t>
      </w:r>
      <w:r w:rsidR="00B452CE" w:rsidRPr="00B452CE">
        <w:rPr>
          <w:rFonts w:ascii="Times New Roman" w:hAnsi="Times New Roman" w:cs="Times New Roman"/>
          <w:sz w:val="26"/>
          <w:szCs w:val="26"/>
        </w:rPr>
        <w:t xml:space="preserve"> </w:t>
      </w:r>
      <w:r w:rsidR="00B452CE">
        <w:rPr>
          <w:rFonts w:ascii="Times New Roman" w:hAnsi="Times New Roman" w:cs="Times New Roman"/>
          <w:sz w:val="26"/>
          <w:szCs w:val="26"/>
          <w:lang w:val="en-US"/>
        </w:rPr>
        <w:t>ISO</w:t>
      </w:r>
      <w:r w:rsidR="00B452CE" w:rsidRPr="00B452CE">
        <w:rPr>
          <w:rFonts w:ascii="Times New Roman" w:hAnsi="Times New Roman" w:cs="Times New Roman"/>
          <w:sz w:val="26"/>
          <w:szCs w:val="26"/>
        </w:rPr>
        <w:t xml:space="preserve"> 9001</w:t>
      </w:r>
      <w:r w:rsidR="00B452CE">
        <w:rPr>
          <w:rFonts w:ascii="Times New Roman" w:hAnsi="Times New Roman" w:cs="Times New Roman"/>
          <w:sz w:val="26"/>
          <w:szCs w:val="26"/>
        </w:rPr>
        <w:t>:</w:t>
      </w:r>
      <w:r w:rsidR="00B452CE" w:rsidRPr="00B452CE">
        <w:rPr>
          <w:rFonts w:ascii="Times New Roman" w:hAnsi="Times New Roman" w:cs="Times New Roman"/>
          <w:sz w:val="26"/>
          <w:szCs w:val="26"/>
        </w:rPr>
        <w:t xml:space="preserve">2009 </w:t>
      </w:r>
      <w:r w:rsidR="00B452CE">
        <w:rPr>
          <w:rFonts w:ascii="Times New Roman" w:hAnsi="Times New Roman" w:cs="Times New Roman"/>
          <w:sz w:val="26"/>
          <w:szCs w:val="26"/>
          <w:lang w:val="en-US"/>
        </w:rPr>
        <w:t>N</w:t>
      </w:r>
      <w:r w:rsidR="00B452CE">
        <w:rPr>
          <w:rFonts w:ascii="Times New Roman" w:hAnsi="Times New Roman" w:cs="Times New Roman"/>
          <w:sz w:val="26"/>
          <w:szCs w:val="26"/>
        </w:rPr>
        <w:t>:</w:t>
      </w:r>
      <w:r w:rsidR="00B452CE">
        <w:rPr>
          <w:rFonts w:ascii="Times New Roman" w:hAnsi="Times New Roman" w:cs="Times New Roman"/>
          <w:sz w:val="26"/>
          <w:szCs w:val="26"/>
          <w:lang w:val="en-US"/>
        </w:rPr>
        <w:t>UZ</w:t>
      </w:r>
      <w:r w:rsidR="00B452CE" w:rsidRPr="00B452CE">
        <w:rPr>
          <w:rFonts w:ascii="Times New Roman" w:hAnsi="Times New Roman" w:cs="Times New Roman"/>
          <w:sz w:val="26"/>
          <w:szCs w:val="26"/>
        </w:rPr>
        <w:t>.</w:t>
      </w:r>
      <w:r w:rsidR="00B452CE">
        <w:rPr>
          <w:rFonts w:ascii="Times New Roman" w:hAnsi="Times New Roman" w:cs="Times New Roman"/>
          <w:sz w:val="26"/>
          <w:szCs w:val="26"/>
          <w:lang w:val="en-US"/>
        </w:rPr>
        <w:t>SMT</w:t>
      </w:r>
      <w:r w:rsidR="00B452CE" w:rsidRPr="00B452CE">
        <w:rPr>
          <w:rFonts w:ascii="Times New Roman" w:hAnsi="Times New Roman" w:cs="Times New Roman"/>
          <w:sz w:val="26"/>
          <w:szCs w:val="26"/>
        </w:rPr>
        <w:t xml:space="preserve"> 04</w:t>
      </w:r>
      <w:r w:rsidR="00B452CE">
        <w:rPr>
          <w:rFonts w:ascii="Times New Roman" w:hAnsi="Times New Roman" w:cs="Times New Roman"/>
          <w:sz w:val="26"/>
          <w:szCs w:val="26"/>
        </w:rPr>
        <w:t> </w:t>
      </w:r>
      <w:r w:rsidR="00B452CE" w:rsidRPr="00B452CE">
        <w:rPr>
          <w:rFonts w:ascii="Times New Roman" w:hAnsi="Times New Roman" w:cs="Times New Roman"/>
          <w:sz w:val="26"/>
          <w:szCs w:val="26"/>
        </w:rPr>
        <w:t>023.0154</w:t>
      </w:r>
      <w:r w:rsidR="007F04E1">
        <w:rPr>
          <w:rFonts w:ascii="Times New Roman" w:hAnsi="Times New Roman" w:cs="Times New Roman"/>
          <w:sz w:val="26"/>
          <w:szCs w:val="26"/>
        </w:rPr>
        <w:t>.</w:t>
      </w:r>
    </w:p>
    <w:p w:rsidR="007F04E1" w:rsidRDefault="007F04E1" w:rsidP="0055076E">
      <w:pPr>
        <w:pStyle w:val="3"/>
        <w:shd w:val="clear" w:color="auto" w:fill="auto"/>
        <w:spacing w:before="0"/>
        <w:ind w:left="20" w:right="20" w:firstLine="840"/>
        <w:rPr>
          <w:rFonts w:ascii="Times New Roman" w:hAnsi="Times New Roman" w:cs="Times New Roman"/>
          <w:sz w:val="26"/>
          <w:szCs w:val="26"/>
        </w:rPr>
      </w:pPr>
    </w:p>
    <w:p w:rsidR="006F4A75" w:rsidRPr="007F04E1" w:rsidRDefault="007F04E1" w:rsidP="0055076E">
      <w:pPr>
        <w:pStyle w:val="3"/>
        <w:shd w:val="clear" w:color="auto" w:fill="auto"/>
        <w:spacing w:before="0"/>
        <w:ind w:left="20" w:right="20" w:firstLine="840"/>
        <w:rPr>
          <w:rFonts w:ascii="Times New Roman" w:hAnsi="Times New Roman" w:cs="Times New Roman"/>
          <w:sz w:val="26"/>
          <w:szCs w:val="26"/>
        </w:rPr>
      </w:pPr>
      <w:r w:rsidRPr="007F04E1">
        <w:rPr>
          <w:rFonts w:ascii="Times New Roman" w:hAnsi="Times New Roman" w:cs="Times New Roman"/>
          <w:b/>
          <w:sz w:val="26"/>
          <w:szCs w:val="26"/>
          <w:lang w:val="en-US"/>
        </w:rPr>
        <w:t>XI</w:t>
      </w:r>
      <w:r w:rsidRPr="007F04E1">
        <w:rPr>
          <w:rFonts w:ascii="Times New Roman" w:hAnsi="Times New Roman" w:cs="Times New Roman"/>
          <w:b/>
          <w:sz w:val="26"/>
          <w:szCs w:val="26"/>
        </w:rPr>
        <w:t>. ПЛАН ПРОИЗВОДСТВА. ПРОГНОЗИРОВАНИЕ ПРОДАЖ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7F04E1" w:rsidRDefault="007F04E1" w:rsidP="0055076E">
      <w:pPr>
        <w:pStyle w:val="3"/>
        <w:shd w:val="clear" w:color="auto" w:fill="auto"/>
        <w:spacing w:before="0"/>
        <w:ind w:left="20" w:right="20" w:firstLine="840"/>
        <w:rPr>
          <w:rFonts w:ascii="Times New Roman" w:hAnsi="Times New Roman" w:cs="Times New Roman"/>
          <w:sz w:val="26"/>
          <w:szCs w:val="26"/>
        </w:rPr>
      </w:pPr>
    </w:p>
    <w:p w:rsidR="007F04E1" w:rsidRDefault="005C4382" w:rsidP="005C4382">
      <w:pPr>
        <w:pStyle w:val="3"/>
        <w:shd w:val="clear" w:color="auto" w:fill="auto"/>
        <w:spacing w:before="0"/>
        <w:ind w:left="40" w:right="340" w:firstLine="84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 xml:space="preserve">Выдача квот на производства этилового спирта из пищевого сырья осуществляется АК «Узспиртсаноат», </w:t>
      </w:r>
      <w:r>
        <w:rPr>
          <w:rFonts w:ascii="Times New Roman" w:hAnsi="Times New Roman" w:cs="Times New Roman"/>
          <w:sz w:val="26"/>
          <w:szCs w:val="26"/>
        </w:rPr>
        <w:t>на основании</w:t>
      </w:r>
      <w:r w:rsidRPr="004362C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Постановления Кабинета Министров</w:t>
      </w:r>
      <w:r w:rsidRPr="004362CA">
        <w:rPr>
          <w:rFonts w:ascii="Times New Roman" w:hAnsi="Times New Roman" w:cs="Times New Roman"/>
          <w:sz w:val="26"/>
          <w:szCs w:val="26"/>
        </w:rPr>
        <w:t xml:space="preserve"> Республики Узбекистан № </w:t>
      </w:r>
      <w:r>
        <w:rPr>
          <w:rFonts w:ascii="Times New Roman" w:hAnsi="Times New Roman" w:cs="Times New Roman"/>
          <w:sz w:val="26"/>
          <w:szCs w:val="26"/>
        </w:rPr>
        <w:t>57</w:t>
      </w:r>
      <w:r w:rsidRPr="004362CA">
        <w:rPr>
          <w:rFonts w:ascii="Times New Roman" w:hAnsi="Times New Roman" w:cs="Times New Roman"/>
          <w:sz w:val="26"/>
          <w:szCs w:val="26"/>
        </w:rPr>
        <w:t xml:space="preserve"> от 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4362CA">
        <w:rPr>
          <w:rFonts w:ascii="Times New Roman" w:hAnsi="Times New Roman" w:cs="Times New Roman"/>
          <w:sz w:val="26"/>
          <w:szCs w:val="26"/>
        </w:rPr>
        <w:t xml:space="preserve">2 </w:t>
      </w:r>
      <w:r>
        <w:rPr>
          <w:rFonts w:ascii="Times New Roman" w:hAnsi="Times New Roman" w:cs="Times New Roman"/>
          <w:sz w:val="26"/>
          <w:szCs w:val="26"/>
        </w:rPr>
        <w:t>марта</w:t>
      </w:r>
      <w:r w:rsidRPr="004362CA">
        <w:rPr>
          <w:rFonts w:ascii="Times New Roman" w:hAnsi="Times New Roman" w:cs="Times New Roman"/>
          <w:sz w:val="26"/>
          <w:szCs w:val="26"/>
        </w:rPr>
        <w:t xml:space="preserve"> 20</w:t>
      </w:r>
      <w:r>
        <w:rPr>
          <w:rFonts w:ascii="Times New Roman" w:hAnsi="Times New Roman" w:cs="Times New Roman"/>
          <w:sz w:val="26"/>
          <w:szCs w:val="26"/>
        </w:rPr>
        <w:t>15</w:t>
      </w:r>
      <w:r w:rsidRPr="004362CA">
        <w:rPr>
          <w:rFonts w:ascii="Times New Roman" w:hAnsi="Times New Roman" w:cs="Times New Roman"/>
          <w:sz w:val="26"/>
          <w:szCs w:val="26"/>
        </w:rPr>
        <w:t>года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F04E1">
        <w:rPr>
          <w:rFonts w:ascii="Times New Roman" w:hAnsi="Times New Roman" w:cs="Times New Roman"/>
          <w:sz w:val="26"/>
          <w:szCs w:val="26"/>
        </w:rPr>
        <w:t xml:space="preserve">«О балансе производства и использования пищевого этилового спирта» в количестве </w:t>
      </w:r>
      <w:r>
        <w:rPr>
          <w:rFonts w:ascii="Times New Roman" w:hAnsi="Times New Roman" w:cs="Times New Roman"/>
          <w:sz w:val="26"/>
          <w:szCs w:val="26"/>
        </w:rPr>
        <w:t>1000</w:t>
      </w:r>
      <w:r w:rsidR="007F04E1">
        <w:rPr>
          <w:rFonts w:ascii="Times New Roman" w:hAnsi="Times New Roman" w:cs="Times New Roman"/>
          <w:sz w:val="26"/>
          <w:szCs w:val="26"/>
        </w:rPr>
        <w:t>,0 тыс.дал.</w:t>
      </w:r>
    </w:p>
    <w:p w:rsidR="007F04E1" w:rsidRDefault="007F04E1" w:rsidP="007F04E1">
      <w:pPr>
        <w:pStyle w:val="3"/>
        <w:shd w:val="clear" w:color="auto" w:fill="auto"/>
        <w:spacing w:before="0"/>
        <w:ind w:left="20" w:right="120" w:firstLine="8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r w:rsidRPr="004362CA">
        <w:rPr>
          <w:rFonts w:ascii="Times New Roman" w:hAnsi="Times New Roman" w:cs="Times New Roman"/>
          <w:sz w:val="26"/>
          <w:szCs w:val="26"/>
        </w:rPr>
        <w:t>онтракты по реализации готовой продукции подписываются и исполняются строго по нарядам АК «Узспиртсаноат». В Холдинговой Компании «Узвинсаноат-холдинг» ежеквартально организуется ярмарка, где заключаются догово</w:t>
      </w:r>
      <w:r w:rsidRPr="004362CA">
        <w:rPr>
          <w:rFonts w:ascii="Times New Roman" w:hAnsi="Times New Roman" w:cs="Times New Roman"/>
          <w:sz w:val="26"/>
          <w:szCs w:val="26"/>
        </w:rPr>
        <w:softHyphen/>
        <w:t>ра на реализацию готовой продукции, согласно разнарядк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4362CA">
        <w:rPr>
          <w:rFonts w:ascii="Times New Roman" w:hAnsi="Times New Roman" w:cs="Times New Roman"/>
          <w:sz w:val="26"/>
          <w:szCs w:val="26"/>
        </w:rPr>
        <w:t xml:space="preserve"> АК «Узспиртсано</w:t>
      </w:r>
      <w:r w:rsidRPr="004362CA">
        <w:rPr>
          <w:rFonts w:ascii="Times New Roman" w:hAnsi="Times New Roman" w:cs="Times New Roman"/>
          <w:sz w:val="26"/>
          <w:szCs w:val="26"/>
        </w:rPr>
        <w:softHyphen/>
        <w:t>ат».</w:t>
      </w:r>
    </w:p>
    <w:p w:rsidR="007F04E1" w:rsidRDefault="007F04E1" w:rsidP="007F04E1">
      <w:pPr>
        <w:pStyle w:val="3"/>
        <w:shd w:val="clear" w:color="auto" w:fill="auto"/>
        <w:spacing w:before="0"/>
        <w:ind w:left="20" w:right="120" w:firstLine="860"/>
        <w:rPr>
          <w:rFonts w:ascii="Times New Roman" w:hAnsi="Times New Roman" w:cs="Times New Roman"/>
          <w:sz w:val="26"/>
          <w:szCs w:val="26"/>
        </w:rPr>
      </w:pPr>
    </w:p>
    <w:p w:rsidR="00C2219E" w:rsidRDefault="00C2219E" w:rsidP="007F04E1">
      <w:pPr>
        <w:pStyle w:val="3"/>
        <w:shd w:val="clear" w:color="auto" w:fill="auto"/>
        <w:spacing w:before="0"/>
        <w:ind w:left="20" w:right="120" w:firstLine="860"/>
        <w:rPr>
          <w:rFonts w:ascii="Times New Roman" w:hAnsi="Times New Roman" w:cs="Times New Roman"/>
          <w:b/>
          <w:sz w:val="26"/>
          <w:szCs w:val="26"/>
        </w:rPr>
      </w:pPr>
    </w:p>
    <w:p w:rsidR="00C2219E" w:rsidRDefault="00C2219E" w:rsidP="007F04E1">
      <w:pPr>
        <w:pStyle w:val="3"/>
        <w:shd w:val="clear" w:color="auto" w:fill="auto"/>
        <w:spacing w:before="0"/>
        <w:ind w:left="20" w:right="120" w:firstLine="860"/>
        <w:rPr>
          <w:rFonts w:ascii="Times New Roman" w:hAnsi="Times New Roman" w:cs="Times New Roman"/>
          <w:b/>
          <w:sz w:val="26"/>
          <w:szCs w:val="26"/>
        </w:rPr>
      </w:pPr>
    </w:p>
    <w:p w:rsidR="00C2219E" w:rsidRDefault="00C2219E" w:rsidP="007F04E1">
      <w:pPr>
        <w:pStyle w:val="3"/>
        <w:shd w:val="clear" w:color="auto" w:fill="auto"/>
        <w:spacing w:before="0"/>
        <w:ind w:left="20" w:right="120" w:firstLine="860"/>
        <w:rPr>
          <w:rFonts w:ascii="Times New Roman" w:hAnsi="Times New Roman" w:cs="Times New Roman"/>
          <w:b/>
          <w:sz w:val="26"/>
          <w:szCs w:val="26"/>
        </w:rPr>
      </w:pPr>
    </w:p>
    <w:p w:rsidR="00C2219E" w:rsidRDefault="00C2219E" w:rsidP="007F04E1">
      <w:pPr>
        <w:pStyle w:val="3"/>
        <w:shd w:val="clear" w:color="auto" w:fill="auto"/>
        <w:spacing w:before="0"/>
        <w:ind w:left="20" w:right="120" w:firstLine="860"/>
        <w:rPr>
          <w:rFonts w:ascii="Times New Roman" w:hAnsi="Times New Roman" w:cs="Times New Roman"/>
          <w:b/>
          <w:sz w:val="26"/>
          <w:szCs w:val="26"/>
        </w:rPr>
      </w:pPr>
    </w:p>
    <w:p w:rsidR="007F04E1" w:rsidRDefault="007F04E1" w:rsidP="007F04E1">
      <w:pPr>
        <w:pStyle w:val="3"/>
        <w:shd w:val="clear" w:color="auto" w:fill="auto"/>
        <w:spacing w:before="0"/>
        <w:ind w:left="20" w:right="120" w:firstLine="860"/>
        <w:rPr>
          <w:rFonts w:ascii="Times New Roman" w:hAnsi="Times New Roman" w:cs="Times New Roman"/>
          <w:b/>
          <w:sz w:val="26"/>
          <w:szCs w:val="26"/>
        </w:rPr>
      </w:pPr>
      <w:r w:rsidRPr="007F04E1">
        <w:rPr>
          <w:rFonts w:ascii="Times New Roman" w:hAnsi="Times New Roman" w:cs="Times New Roman"/>
          <w:b/>
          <w:sz w:val="26"/>
          <w:szCs w:val="26"/>
          <w:lang w:val="en-US"/>
        </w:rPr>
        <w:t>XII</w:t>
      </w:r>
      <w:r w:rsidRPr="007F04E1">
        <w:rPr>
          <w:rFonts w:ascii="Times New Roman" w:hAnsi="Times New Roman" w:cs="Times New Roman"/>
          <w:b/>
          <w:sz w:val="26"/>
          <w:szCs w:val="26"/>
        </w:rPr>
        <w:t>. ПРОГРАММА КАПИТАЛЬНЫХ ВЛАЖЕНИЙ.</w:t>
      </w:r>
    </w:p>
    <w:p w:rsidR="00320FAD" w:rsidRPr="002265F4" w:rsidRDefault="00320FAD" w:rsidP="004C55DC">
      <w:pPr>
        <w:pStyle w:val="a5"/>
        <w:ind w:firstLine="900"/>
        <w:jc w:val="both"/>
        <w:rPr>
          <w:rFonts w:ascii="Times New Roman" w:hAnsi="Times New Roman"/>
          <w:sz w:val="26"/>
          <w:szCs w:val="26"/>
        </w:rPr>
      </w:pPr>
      <w:r w:rsidRPr="00320FAD">
        <w:rPr>
          <w:rFonts w:ascii="Times New Roman" w:hAnsi="Times New Roman"/>
          <w:sz w:val="26"/>
          <w:szCs w:val="26"/>
        </w:rPr>
        <w:t>В</w:t>
      </w:r>
      <w:r w:rsidR="002265F4">
        <w:rPr>
          <w:rFonts w:ascii="Times New Roman" w:hAnsi="Times New Roman"/>
          <w:sz w:val="26"/>
          <w:szCs w:val="26"/>
        </w:rPr>
        <w:t xml:space="preserve"> 201</w:t>
      </w:r>
      <w:r w:rsidR="005C4382">
        <w:rPr>
          <w:rFonts w:ascii="Times New Roman" w:hAnsi="Times New Roman"/>
          <w:sz w:val="26"/>
          <w:szCs w:val="26"/>
        </w:rPr>
        <w:t>5</w:t>
      </w:r>
      <w:r w:rsidR="002265F4">
        <w:rPr>
          <w:rFonts w:ascii="Times New Roman" w:hAnsi="Times New Roman"/>
          <w:sz w:val="26"/>
          <w:szCs w:val="26"/>
        </w:rPr>
        <w:t xml:space="preserve"> году запланировано обеспечить капитальные вложения на </w:t>
      </w:r>
      <w:r w:rsidR="005C4382">
        <w:rPr>
          <w:rFonts w:ascii="Times New Roman" w:hAnsi="Times New Roman"/>
          <w:sz w:val="26"/>
          <w:szCs w:val="26"/>
        </w:rPr>
        <w:t>1234</w:t>
      </w:r>
      <w:r w:rsidR="002265F4">
        <w:rPr>
          <w:rFonts w:ascii="Times New Roman" w:hAnsi="Times New Roman"/>
          <w:sz w:val="26"/>
          <w:szCs w:val="26"/>
        </w:rPr>
        <w:t xml:space="preserve"> млн.сум. В </w:t>
      </w:r>
      <w:r w:rsidRPr="00320FAD">
        <w:rPr>
          <w:rFonts w:ascii="Times New Roman" w:hAnsi="Times New Roman"/>
          <w:sz w:val="26"/>
          <w:szCs w:val="26"/>
        </w:rPr>
        <w:t xml:space="preserve"> разделе</w:t>
      </w:r>
      <w:r w:rsidR="004C55DC">
        <w:rPr>
          <w:rFonts w:ascii="Times New Roman" w:hAnsi="Times New Roman"/>
          <w:sz w:val="26"/>
          <w:szCs w:val="26"/>
        </w:rPr>
        <w:t xml:space="preserve"> </w:t>
      </w:r>
      <w:r w:rsidR="004C55DC">
        <w:rPr>
          <w:rFonts w:ascii="Times New Roman" w:hAnsi="Times New Roman"/>
          <w:b/>
          <w:sz w:val="26"/>
          <w:szCs w:val="26"/>
          <w:lang w:val="en-US"/>
        </w:rPr>
        <w:t>XVII</w:t>
      </w:r>
      <w:r w:rsidR="004C55DC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отражен комплекс мероприятий по модернизации и реконструкции действующих </w:t>
      </w:r>
      <w:r w:rsidR="002265F4">
        <w:rPr>
          <w:rFonts w:ascii="Times New Roman" w:hAnsi="Times New Roman"/>
          <w:sz w:val="26"/>
          <w:szCs w:val="26"/>
        </w:rPr>
        <w:t>производств ОАО «</w:t>
      </w:r>
      <w:r w:rsidR="002265F4">
        <w:rPr>
          <w:rFonts w:ascii="Times New Roman" w:hAnsi="Times New Roman"/>
          <w:sz w:val="26"/>
          <w:szCs w:val="26"/>
          <w:lang w:val="en-US"/>
        </w:rPr>
        <w:t>BIOKIMYO</w:t>
      </w:r>
      <w:r w:rsidR="002265F4">
        <w:rPr>
          <w:rFonts w:ascii="Times New Roman" w:hAnsi="Times New Roman"/>
          <w:sz w:val="26"/>
          <w:szCs w:val="26"/>
        </w:rPr>
        <w:t>»</w:t>
      </w:r>
      <w:r w:rsidR="002265F4" w:rsidRPr="002265F4">
        <w:rPr>
          <w:rFonts w:ascii="Times New Roman" w:hAnsi="Times New Roman"/>
          <w:sz w:val="26"/>
          <w:szCs w:val="26"/>
        </w:rPr>
        <w:t xml:space="preserve"> </w:t>
      </w:r>
      <w:r w:rsidR="002265F4">
        <w:rPr>
          <w:rFonts w:ascii="Times New Roman" w:hAnsi="Times New Roman"/>
          <w:sz w:val="26"/>
          <w:szCs w:val="26"/>
        </w:rPr>
        <w:t>на 201</w:t>
      </w:r>
      <w:r w:rsidR="005C4382">
        <w:rPr>
          <w:rFonts w:ascii="Times New Roman" w:hAnsi="Times New Roman"/>
          <w:sz w:val="26"/>
          <w:szCs w:val="26"/>
        </w:rPr>
        <w:t>5</w:t>
      </w:r>
      <w:r w:rsidR="002265F4">
        <w:rPr>
          <w:rFonts w:ascii="Times New Roman" w:hAnsi="Times New Roman"/>
          <w:sz w:val="26"/>
          <w:szCs w:val="26"/>
        </w:rPr>
        <w:t xml:space="preserve"> год.</w:t>
      </w:r>
    </w:p>
    <w:p w:rsidR="007F04E1" w:rsidRPr="007F04E1" w:rsidRDefault="007F04E1" w:rsidP="007F04E1">
      <w:pPr>
        <w:pStyle w:val="3"/>
        <w:shd w:val="clear" w:color="auto" w:fill="auto"/>
        <w:spacing w:before="0"/>
        <w:ind w:left="20" w:right="120" w:firstLine="860"/>
        <w:rPr>
          <w:rFonts w:ascii="Times New Roman" w:hAnsi="Times New Roman" w:cs="Times New Roman"/>
          <w:b/>
          <w:sz w:val="26"/>
          <w:szCs w:val="26"/>
        </w:rPr>
      </w:pPr>
    </w:p>
    <w:p w:rsidR="00E71336" w:rsidRDefault="007F04E1" w:rsidP="00E71336">
      <w:pPr>
        <w:pStyle w:val="a5"/>
        <w:ind w:firstLine="900"/>
        <w:jc w:val="both"/>
        <w:rPr>
          <w:rFonts w:ascii="Times New Roman" w:hAnsi="Times New Roman"/>
          <w:b/>
          <w:sz w:val="26"/>
          <w:szCs w:val="26"/>
        </w:rPr>
      </w:pPr>
      <w:r w:rsidRPr="007F04E1">
        <w:rPr>
          <w:rFonts w:ascii="Times New Roman" w:hAnsi="Times New Roman"/>
          <w:b/>
          <w:sz w:val="26"/>
          <w:szCs w:val="26"/>
          <w:lang w:val="en-US"/>
        </w:rPr>
        <w:t>XIII</w:t>
      </w:r>
      <w:r w:rsidRPr="007F04E1">
        <w:rPr>
          <w:rFonts w:ascii="Times New Roman" w:hAnsi="Times New Roman"/>
          <w:b/>
          <w:sz w:val="26"/>
          <w:szCs w:val="26"/>
        </w:rPr>
        <w:t>.</w:t>
      </w:r>
      <w:r>
        <w:rPr>
          <w:rFonts w:ascii="Times New Roman" w:hAnsi="Times New Roman"/>
          <w:b/>
          <w:sz w:val="26"/>
          <w:szCs w:val="26"/>
        </w:rPr>
        <w:t xml:space="preserve"> ПРОЕКТ ПРОГНОЗА ЭКСПОРТА</w:t>
      </w:r>
      <w:r w:rsidR="001F754D">
        <w:rPr>
          <w:rFonts w:ascii="Times New Roman" w:hAnsi="Times New Roman"/>
          <w:b/>
          <w:sz w:val="26"/>
          <w:szCs w:val="26"/>
        </w:rPr>
        <w:t xml:space="preserve"> ТОВАРОВ НА 201</w:t>
      </w:r>
      <w:r w:rsidR="005C4382">
        <w:rPr>
          <w:rFonts w:ascii="Times New Roman" w:hAnsi="Times New Roman"/>
          <w:b/>
          <w:sz w:val="26"/>
          <w:szCs w:val="26"/>
        </w:rPr>
        <w:t>5</w:t>
      </w:r>
      <w:r w:rsidR="001F754D">
        <w:rPr>
          <w:rFonts w:ascii="Times New Roman" w:hAnsi="Times New Roman"/>
          <w:b/>
          <w:sz w:val="26"/>
          <w:szCs w:val="26"/>
        </w:rPr>
        <w:t xml:space="preserve"> ГОД.</w:t>
      </w:r>
    </w:p>
    <w:p w:rsidR="00BF1905" w:rsidRPr="00BF1905" w:rsidRDefault="00BF1905" w:rsidP="00E71336">
      <w:pPr>
        <w:pStyle w:val="a5"/>
        <w:ind w:firstLine="900"/>
        <w:jc w:val="both"/>
        <w:rPr>
          <w:rFonts w:ascii="Times New Roman" w:hAnsi="Times New Roman"/>
          <w:sz w:val="26"/>
          <w:szCs w:val="26"/>
        </w:rPr>
      </w:pPr>
      <w:r w:rsidRPr="00BF1905">
        <w:rPr>
          <w:rFonts w:ascii="Times New Roman" w:hAnsi="Times New Roman"/>
          <w:sz w:val="26"/>
          <w:szCs w:val="26"/>
        </w:rPr>
        <w:t>Предприятие не включен</w:t>
      </w:r>
      <w:r w:rsidR="004C55DC">
        <w:rPr>
          <w:rFonts w:ascii="Times New Roman" w:hAnsi="Times New Roman"/>
          <w:sz w:val="26"/>
          <w:szCs w:val="26"/>
        </w:rPr>
        <w:t>о</w:t>
      </w:r>
      <w:r w:rsidRPr="00BF1905">
        <w:rPr>
          <w:rFonts w:ascii="Times New Roman" w:hAnsi="Times New Roman"/>
          <w:sz w:val="26"/>
          <w:szCs w:val="26"/>
        </w:rPr>
        <w:t xml:space="preserve"> в программу экспорта.</w:t>
      </w:r>
    </w:p>
    <w:p w:rsidR="001F754D" w:rsidRDefault="001F754D" w:rsidP="00E71336">
      <w:pPr>
        <w:pStyle w:val="a5"/>
        <w:ind w:firstLine="900"/>
        <w:jc w:val="both"/>
        <w:rPr>
          <w:rFonts w:ascii="Times New Roman" w:hAnsi="Times New Roman"/>
          <w:b/>
          <w:sz w:val="26"/>
          <w:szCs w:val="26"/>
        </w:rPr>
      </w:pPr>
    </w:p>
    <w:p w:rsidR="001F754D" w:rsidRDefault="001F754D" w:rsidP="00E71336">
      <w:pPr>
        <w:pStyle w:val="a5"/>
        <w:ind w:firstLine="90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en-US"/>
        </w:rPr>
        <w:t>XIV</w:t>
      </w:r>
      <w:r w:rsidR="00BF1905" w:rsidRPr="00BF1905">
        <w:rPr>
          <w:rFonts w:ascii="Times New Roman" w:hAnsi="Times New Roman"/>
          <w:b/>
          <w:sz w:val="26"/>
          <w:szCs w:val="26"/>
        </w:rPr>
        <w:t xml:space="preserve">. </w:t>
      </w:r>
      <w:r w:rsidR="00BF1905">
        <w:rPr>
          <w:rFonts w:ascii="Times New Roman" w:hAnsi="Times New Roman"/>
          <w:b/>
          <w:sz w:val="26"/>
          <w:szCs w:val="26"/>
        </w:rPr>
        <w:t>ОЦЕНКА РИСКОВ.</w:t>
      </w:r>
    </w:p>
    <w:p w:rsidR="00EC2A7B" w:rsidRPr="00EC2A7B" w:rsidRDefault="00EC2A7B" w:rsidP="00E71336">
      <w:pPr>
        <w:pStyle w:val="a5"/>
        <w:ind w:firstLine="900"/>
        <w:jc w:val="both"/>
        <w:rPr>
          <w:rFonts w:ascii="Times New Roman" w:hAnsi="Times New Roman"/>
          <w:sz w:val="26"/>
          <w:szCs w:val="26"/>
        </w:rPr>
      </w:pPr>
      <w:r w:rsidRPr="00EC2A7B">
        <w:rPr>
          <w:rFonts w:ascii="Times New Roman" w:hAnsi="Times New Roman"/>
          <w:sz w:val="26"/>
          <w:szCs w:val="26"/>
        </w:rPr>
        <w:t>Предприятие работает стабильно. Динамика роста производства по товарной продукции в сопоставимых ценах соблюдается и достигнет в 201</w:t>
      </w:r>
      <w:r w:rsidR="005C4382">
        <w:rPr>
          <w:rFonts w:ascii="Times New Roman" w:hAnsi="Times New Roman"/>
          <w:sz w:val="26"/>
          <w:szCs w:val="26"/>
        </w:rPr>
        <w:t>5</w:t>
      </w:r>
      <w:r w:rsidRPr="00EC2A7B">
        <w:rPr>
          <w:rFonts w:ascii="Times New Roman" w:hAnsi="Times New Roman"/>
          <w:sz w:val="26"/>
          <w:szCs w:val="26"/>
        </w:rPr>
        <w:t xml:space="preserve"> году </w:t>
      </w:r>
      <w:r w:rsidR="005C4382">
        <w:rPr>
          <w:rFonts w:ascii="Times New Roman" w:hAnsi="Times New Roman"/>
          <w:sz w:val="26"/>
          <w:szCs w:val="26"/>
        </w:rPr>
        <w:t>125,3</w:t>
      </w:r>
      <w:r w:rsidRPr="00EC2A7B">
        <w:rPr>
          <w:rFonts w:ascii="Times New Roman" w:hAnsi="Times New Roman"/>
          <w:sz w:val="26"/>
          <w:szCs w:val="26"/>
        </w:rPr>
        <w:t xml:space="preserve"> %, по сравнению с 201</w:t>
      </w:r>
      <w:r w:rsidR="005C4382">
        <w:rPr>
          <w:rFonts w:ascii="Times New Roman" w:hAnsi="Times New Roman"/>
          <w:sz w:val="26"/>
          <w:szCs w:val="26"/>
        </w:rPr>
        <w:t>4</w:t>
      </w:r>
      <w:r w:rsidRPr="00EC2A7B">
        <w:rPr>
          <w:rFonts w:ascii="Times New Roman" w:hAnsi="Times New Roman"/>
          <w:sz w:val="26"/>
          <w:szCs w:val="26"/>
        </w:rPr>
        <w:t xml:space="preserve"> год</w:t>
      </w:r>
      <w:r w:rsidR="00471D12">
        <w:rPr>
          <w:rFonts w:ascii="Times New Roman" w:hAnsi="Times New Roman"/>
          <w:sz w:val="26"/>
          <w:szCs w:val="26"/>
        </w:rPr>
        <w:t>ом</w:t>
      </w:r>
      <w:r w:rsidRPr="00EC2A7B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 xml:space="preserve"> Актив равен пассиву, коэффициент платежеспособности прогнозируется 1,9. Предприятие полностью обеспечен</w:t>
      </w:r>
      <w:r w:rsidR="004C55DC">
        <w:rPr>
          <w:rFonts w:ascii="Times New Roman" w:hAnsi="Times New Roman"/>
          <w:sz w:val="26"/>
          <w:szCs w:val="26"/>
        </w:rPr>
        <w:t>о</w:t>
      </w:r>
      <w:r>
        <w:rPr>
          <w:rFonts w:ascii="Times New Roman" w:hAnsi="Times New Roman"/>
          <w:sz w:val="26"/>
          <w:szCs w:val="26"/>
        </w:rPr>
        <w:t xml:space="preserve"> собственными оборотными средствами. </w:t>
      </w:r>
    </w:p>
    <w:p w:rsidR="00BF1905" w:rsidRPr="00EC2A7B" w:rsidRDefault="00BF1905" w:rsidP="00E71336">
      <w:pPr>
        <w:pStyle w:val="a5"/>
        <w:ind w:firstLine="900"/>
        <w:jc w:val="both"/>
        <w:rPr>
          <w:rFonts w:ascii="Times New Roman" w:hAnsi="Times New Roman"/>
          <w:sz w:val="26"/>
          <w:szCs w:val="26"/>
        </w:rPr>
      </w:pPr>
    </w:p>
    <w:p w:rsidR="005C4382" w:rsidRDefault="005C4382" w:rsidP="00AC5F88">
      <w:pPr>
        <w:pStyle w:val="a5"/>
        <w:ind w:firstLine="900"/>
        <w:jc w:val="center"/>
        <w:rPr>
          <w:rFonts w:ascii="Times New Roman" w:hAnsi="Times New Roman"/>
          <w:b/>
          <w:sz w:val="26"/>
          <w:szCs w:val="26"/>
        </w:rPr>
      </w:pPr>
    </w:p>
    <w:p w:rsidR="001F754D" w:rsidRDefault="001F754D" w:rsidP="00AC5F88">
      <w:pPr>
        <w:pStyle w:val="a5"/>
        <w:ind w:firstLine="90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en-US"/>
        </w:rPr>
        <w:t>XV</w:t>
      </w:r>
      <w:r w:rsidR="00AC5F88">
        <w:rPr>
          <w:rFonts w:ascii="Times New Roman" w:hAnsi="Times New Roman"/>
          <w:b/>
          <w:sz w:val="26"/>
          <w:szCs w:val="26"/>
        </w:rPr>
        <w:t>.</w:t>
      </w:r>
      <w:r w:rsidR="00471D12">
        <w:rPr>
          <w:rFonts w:ascii="Times New Roman" w:hAnsi="Times New Roman"/>
          <w:b/>
          <w:sz w:val="26"/>
          <w:szCs w:val="26"/>
        </w:rPr>
        <w:t xml:space="preserve"> </w:t>
      </w:r>
      <w:r w:rsidR="00AC5F88">
        <w:rPr>
          <w:rFonts w:ascii="Times New Roman" w:hAnsi="Times New Roman"/>
          <w:b/>
          <w:sz w:val="26"/>
          <w:szCs w:val="26"/>
        </w:rPr>
        <w:t>АНАЛИЗ ФИНАНСОВО-ЭКНОМИЧЕСКОЙ ДЕЯТЕЛЬНОСТИ.</w:t>
      </w:r>
    </w:p>
    <w:p w:rsidR="00EC2A7B" w:rsidRPr="004362CA" w:rsidRDefault="00EC2A7B" w:rsidP="00EC2A7B">
      <w:pPr>
        <w:pStyle w:val="3"/>
        <w:shd w:val="clear" w:color="auto" w:fill="auto"/>
        <w:spacing w:before="0"/>
        <w:ind w:firstLine="56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>В расчете прибылей и убытков налоги и другие отчисления учтены по разделам их применения.</w:t>
      </w:r>
    </w:p>
    <w:p w:rsidR="00EC2A7B" w:rsidRPr="004362CA" w:rsidRDefault="00EC2A7B" w:rsidP="00EC2A7B">
      <w:pPr>
        <w:pStyle w:val="3"/>
        <w:shd w:val="clear" w:color="auto" w:fill="auto"/>
        <w:spacing w:before="0"/>
        <w:ind w:firstLine="56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 xml:space="preserve">Предполагаемая прибыль и поток наличности от </w:t>
      </w:r>
      <w:r>
        <w:rPr>
          <w:rFonts w:ascii="Times New Roman" w:hAnsi="Times New Roman" w:cs="Times New Roman"/>
          <w:sz w:val="26"/>
          <w:szCs w:val="26"/>
        </w:rPr>
        <w:t xml:space="preserve">осуществления проекта на </w:t>
      </w:r>
      <w:r w:rsidR="004C55D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201</w:t>
      </w:r>
      <w:r w:rsidR="005C4382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 </w:t>
      </w:r>
      <w:r w:rsidRPr="004362CA">
        <w:rPr>
          <w:rFonts w:ascii="Times New Roman" w:hAnsi="Times New Roman" w:cs="Times New Roman"/>
          <w:sz w:val="26"/>
          <w:szCs w:val="26"/>
        </w:rPr>
        <w:t xml:space="preserve"> рассчитаны в соответствии с планом производства и продаж.</w:t>
      </w:r>
    </w:p>
    <w:p w:rsidR="00EC2A7B" w:rsidRDefault="00EC2A7B" w:rsidP="00EC2A7B">
      <w:pPr>
        <w:pStyle w:val="3"/>
        <w:shd w:val="clear" w:color="auto" w:fill="auto"/>
        <w:spacing w:before="0"/>
        <w:ind w:firstLine="560"/>
        <w:rPr>
          <w:rFonts w:ascii="Times New Roman" w:hAnsi="Times New Roman" w:cs="Times New Roman"/>
          <w:sz w:val="26"/>
          <w:szCs w:val="26"/>
        </w:rPr>
      </w:pPr>
      <w:r w:rsidRPr="004362CA">
        <w:rPr>
          <w:rFonts w:ascii="Times New Roman" w:hAnsi="Times New Roman" w:cs="Times New Roman"/>
          <w:sz w:val="26"/>
          <w:szCs w:val="26"/>
        </w:rPr>
        <w:t>При составлении отчета о прибылях и убытках учитывалось, что пред</w:t>
      </w:r>
      <w:r w:rsidRPr="004362CA">
        <w:rPr>
          <w:rFonts w:ascii="Times New Roman" w:hAnsi="Times New Roman" w:cs="Times New Roman"/>
          <w:sz w:val="26"/>
          <w:szCs w:val="26"/>
        </w:rPr>
        <w:softHyphen/>
        <w:t>приятие является плательщиком налогов по полной системе налогообложе</w:t>
      </w:r>
      <w:r w:rsidRPr="004362CA">
        <w:rPr>
          <w:rFonts w:ascii="Times New Roman" w:hAnsi="Times New Roman" w:cs="Times New Roman"/>
          <w:sz w:val="26"/>
          <w:szCs w:val="26"/>
        </w:rPr>
        <w:softHyphen/>
        <w:t>ния.</w:t>
      </w:r>
    </w:p>
    <w:p w:rsidR="00EC2A7B" w:rsidRPr="004362CA" w:rsidRDefault="00EC2A7B" w:rsidP="00EC2A7B">
      <w:pPr>
        <w:pStyle w:val="3"/>
        <w:shd w:val="clear" w:color="auto" w:fill="auto"/>
        <w:spacing w:before="0"/>
        <w:ind w:firstLine="5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4362CA">
        <w:rPr>
          <w:rFonts w:ascii="Times New Roman" w:hAnsi="Times New Roman" w:cs="Times New Roman"/>
          <w:sz w:val="26"/>
          <w:szCs w:val="26"/>
        </w:rPr>
        <w:t>роект прогнозов по объёмам производства,</w:t>
      </w:r>
      <w:r>
        <w:rPr>
          <w:rFonts w:ascii="Times New Roman" w:hAnsi="Times New Roman" w:cs="Times New Roman"/>
          <w:sz w:val="26"/>
          <w:szCs w:val="26"/>
        </w:rPr>
        <w:t xml:space="preserve"> продаж, издержкам и затра</w:t>
      </w:r>
      <w:r>
        <w:rPr>
          <w:rFonts w:ascii="Times New Roman" w:hAnsi="Times New Roman" w:cs="Times New Roman"/>
          <w:sz w:val="26"/>
          <w:szCs w:val="26"/>
        </w:rPr>
        <w:softHyphen/>
        <w:t>там</w:t>
      </w:r>
      <w:r w:rsidRPr="004362CA">
        <w:rPr>
          <w:rFonts w:ascii="Times New Roman" w:hAnsi="Times New Roman" w:cs="Times New Roman"/>
          <w:sz w:val="26"/>
          <w:szCs w:val="26"/>
        </w:rPr>
        <w:t>, что убытки в течение всего горизонта планирова</w:t>
      </w:r>
      <w:r w:rsidRPr="004362CA">
        <w:rPr>
          <w:rFonts w:ascii="Times New Roman" w:hAnsi="Times New Roman" w:cs="Times New Roman"/>
          <w:sz w:val="26"/>
          <w:szCs w:val="26"/>
        </w:rPr>
        <w:softHyphen/>
        <w:t>ния производственной деятельности предприятия не наблюдаются.</w:t>
      </w:r>
    </w:p>
    <w:p w:rsidR="00EC2A7B" w:rsidRPr="00EC2A7B" w:rsidRDefault="00EC2A7B" w:rsidP="00EC2A7B">
      <w:pPr>
        <w:pStyle w:val="a5"/>
        <w:ind w:firstLine="900"/>
        <w:jc w:val="both"/>
        <w:rPr>
          <w:rFonts w:ascii="Times New Roman" w:hAnsi="Times New Roman"/>
          <w:sz w:val="26"/>
          <w:szCs w:val="26"/>
        </w:rPr>
      </w:pPr>
      <w:r w:rsidRPr="00EC2A7B">
        <w:rPr>
          <w:rFonts w:ascii="Times New Roman" w:hAnsi="Times New Roman"/>
          <w:sz w:val="26"/>
          <w:szCs w:val="26"/>
        </w:rPr>
        <w:t>Задолж</w:t>
      </w:r>
      <w:r>
        <w:rPr>
          <w:rFonts w:ascii="Times New Roman" w:hAnsi="Times New Roman"/>
          <w:sz w:val="26"/>
          <w:szCs w:val="26"/>
        </w:rPr>
        <w:t>ен</w:t>
      </w:r>
      <w:r w:rsidRPr="00EC2A7B">
        <w:rPr>
          <w:rFonts w:ascii="Times New Roman" w:hAnsi="Times New Roman"/>
          <w:sz w:val="26"/>
          <w:szCs w:val="26"/>
        </w:rPr>
        <w:t>ност</w:t>
      </w:r>
      <w:r>
        <w:rPr>
          <w:rFonts w:ascii="Times New Roman" w:hAnsi="Times New Roman"/>
          <w:sz w:val="26"/>
          <w:szCs w:val="26"/>
        </w:rPr>
        <w:t>ей</w:t>
      </w:r>
      <w:r w:rsidRPr="00EC2A7B">
        <w:rPr>
          <w:rFonts w:ascii="Times New Roman" w:hAnsi="Times New Roman"/>
          <w:sz w:val="26"/>
          <w:szCs w:val="26"/>
        </w:rPr>
        <w:t xml:space="preserve"> п</w:t>
      </w:r>
      <w:r>
        <w:rPr>
          <w:rFonts w:ascii="Times New Roman" w:hAnsi="Times New Roman"/>
          <w:sz w:val="26"/>
          <w:szCs w:val="26"/>
        </w:rPr>
        <w:t>е</w:t>
      </w:r>
      <w:r w:rsidRPr="00EC2A7B">
        <w:rPr>
          <w:rFonts w:ascii="Times New Roman" w:hAnsi="Times New Roman"/>
          <w:sz w:val="26"/>
          <w:szCs w:val="26"/>
        </w:rPr>
        <w:t xml:space="preserve">ред бюджетом нет. Чистая прибыль </w:t>
      </w:r>
      <w:r w:rsidR="004C55DC">
        <w:rPr>
          <w:rFonts w:ascii="Times New Roman" w:hAnsi="Times New Roman"/>
          <w:sz w:val="26"/>
          <w:szCs w:val="26"/>
        </w:rPr>
        <w:t>в 201</w:t>
      </w:r>
      <w:r w:rsidR="005C4382">
        <w:rPr>
          <w:rFonts w:ascii="Times New Roman" w:hAnsi="Times New Roman"/>
          <w:sz w:val="26"/>
          <w:szCs w:val="26"/>
        </w:rPr>
        <w:t>5</w:t>
      </w:r>
      <w:r w:rsidR="004C55DC">
        <w:rPr>
          <w:rFonts w:ascii="Times New Roman" w:hAnsi="Times New Roman"/>
          <w:sz w:val="26"/>
          <w:szCs w:val="26"/>
        </w:rPr>
        <w:t xml:space="preserve"> году </w:t>
      </w:r>
      <w:r w:rsidRPr="00EC2A7B">
        <w:rPr>
          <w:rFonts w:ascii="Times New Roman" w:hAnsi="Times New Roman"/>
          <w:sz w:val="26"/>
          <w:szCs w:val="26"/>
        </w:rPr>
        <w:t xml:space="preserve">ожидается </w:t>
      </w:r>
      <w:r w:rsidR="005C4382">
        <w:rPr>
          <w:rFonts w:ascii="Times New Roman" w:hAnsi="Times New Roman"/>
          <w:sz w:val="26"/>
          <w:szCs w:val="26"/>
        </w:rPr>
        <w:t>–</w:t>
      </w:r>
      <w:r w:rsidRPr="00EC2A7B">
        <w:rPr>
          <w:rFonts w:ascii="Times New Roman" w:hAnsi="Times New Roman"/>
          <w:sz w:val="26"/>
          <w:szCs w:val="26"/>
        </w:rPr>
        <w:t xml:space="preserve"> </w:t>
      </w:r>
      <w:r w:rsidR="005C4382">
        <w:rPr>
          <w:rFonts w:ascii="Times New Roman" w:hAnsi="Times New Roman"/>
          <w:sz w:val="26"/>
          <w:szCs w:val="26"/>
        </w:rPr>
        <w:t>897,0</w:t>
      </w:r>
      <w:r w:rsidRPr="00EC2A7B">
        <w:rPr>
          <w:rFonts w:ascii="Times New Roman" w:hAnsi="Times New Roman"/>
          <w:sz w:val="26"/>
          <w:szCs w:val="26"/>
        </w:rPr>
        <w:t xml:space="preserve"> млн.сум.</w:t>
      </w:r>
    </w:p>
    <w:p w:rsidR="00AC5F88" w:rsidRPr="00AC5F88" w:rsidRDefault="00AC5F88" w:rsidP="00AC5F88">
      <w:pPr>
        <w:pStyle w:val="a5"/>
        <w:ind w:firstLine="900"/>
        <w:jc w:val="center"/>
        <w:rPr>
          <w:rFonts w:ascii="Times New Roman" w:hAnsi="Times New Roman"/>
          <w:b/>
          <w:sz w:val="26"/>
          <w:szCs w:val="26"/>
        </w:rPr>
      </w:pPr>
    </w:p>
    <w:p w:rsidR="001F754D" w:rsidRPr="00AC5F88" w:rsidRDefault="001F754D" w:rsidP="00AC5F88">
      <w:pPr>
        <w:pStyle w:val="a5"/>
        <w:ind w:firstLine="90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lang w:val="en-US"/>
        </w:rPr>
        <w:t>XVI</w:t>
      </w:r>
      <w:r w:rsidR="00AC5F88">
        <w:rPr>
          <w:rFonts w:ascii="Times New Roman" w:hAnsi="Times New Roman"/>
          <w:b/>
          <w:sz w:val="26"/>
          <w:szCs w:val="26"/>
        </w:rPr>
        <w:t>.ПЛАН МЕРОПРИЯТИЙ ПО УЛУЧШЕНИЮ ЭФФЕКТИВНОСТИ КОРПОРАТИВНОГО УПРАВЛЕНИЯ В ОБЩЕСТВЕ.</w:t>
      </w:r>
    </w:p>
    <w:p w:rsidR="00D77EA7" w:rsidRDefault="00D77EA7" w:rsidP="00D77EA7">
      <w:pPr>
        <w:ind w:firstLine="720"/>
        <w:jc w:val="both"/>
      </w:pPr>
    </w:p>
    <w:p w:rsidR="006303B6" w:rsidRPr="004C55DC" w:rsidRDefault="00D77EA7" w:rsidP="006303B6">
      <w:pPr>
        <w:pStyle w:val="1"/>
        <w:spacing w:before="0"/>
        <w:ind w:firstLine="720"/>
        <w:jc w:val="both"/>
        <w:rPr>
          <w:rFonts w:ascii="Times New Roman" w:eastAsia="Times New Roman" w:hAnsi="Times New Roman" w:cs="Times New Roman"/>
          <w:b w:val="0"/>
          <w:color w:val="000000" w:themeColor="text1"/>
          <w:sz w:val="26"/>
          <w:szCs w:val="26"/>
        </w:rPr>
      </w:pPr>
      <w:r w:rsidRPr="00D77EA7">
        <w:rPr>
          <w:rFonts w:ascii="Times New Roman" w:eastAsia="Times New Roman" w:hAnsi="Times New Roman" w:cs="Times New Roman"/>
          <w:sz w:val="26"/>
          <w:szCs w:val="26"/>
        </w:rPr>
        <w:t>Цель корпоративного управления – получение максимально возможной прибыли от всех видов деятельности АО в рамках действующего законодательства, соблюдая при этом баланс интересов всех заинтересованных лиц.</w:t>
      </w:r>
      <w:r>
        <w:rPr>
          <w:sz w:val="26"/>
          <w:szCs w:val="26"/>
        </w:rPr>
        <w:t xml:space="preserve"> </w:t>
      </w:r>
      <w:r w:rsidR="006303B6" w:rsidRPr="004C55DC">
        <w:rPr>
          <w:b w:val="0"/>
          <w:bCs w:val="0"/>
          <w:color w:val="000000" w:themeColor="text1"/>
          <w:sz w:val="26"/>
          <w:szCs w:val="26"/>
        </w:rPr>
        <w:t>К</w:t>
      </w:r>
      <w:r w:rsidR="006303B6" w:rsidRPr="004C55DC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орпоративное управление </w:t>
      </w:r>
      <w:r w:rsidR="006303B6" w:rsidRPr="004C55DC">
        <w:rPr>
          <w:b w:val="0"/>
          <w:bCs w:val="0"/>
          <w:color w:val="000000" w:themeColor="text1"/>
          <w:sz w:val="26"/>
          <w:szCs w:val="26"/>
        </w:rPr>
        <w:t>предприяти</w:t>
      </w:r>
      <w:r w:rsidR="006303B6">
        <w:rPr>
          <w:b w:val="0"/>
          <w:bCs w:val="0"/>
          <w:color w:val="000000" w:themeColor="text1"/>
          <w:sz w:val="26"/>
          <w:szCs w:val="26"/>
        </w:rPr>
        <w:t>ем</w:t>
      </w:r>
      <w:r w:rsidR="006303B6" w:rsidRPr="004C55DC">
        <w:rPr>
          <w:b w:val="0"/>
          <w:bCs w:val="0"/>
          <w:color w:val="000000" w:themeColor="text1"/>
          <w:sz w:val="26"/>
          <w:szCs w:val="26"/>
        </w:rPr>
        <w:t xml:space="preserve"> </w:t>
      </w:r>
      <w:r w:rsidR="006303B6" w:rsidRPr="004C55DC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>позволя</w:t>
      </w:r>
      <w:r w:rsidR="006303B6" w:rsidRPr="004C55DC">
        <w:rPr>
          <w:b w:val="0"/>
          <w:bCs w:val="0"/>
          <w:color w:val="000000" w:themeColor="text1"/>
          <w:sz w:val="26"/>
          <w:szCs w:val="26"/>
        </w:rPr>
        <w:t>е</w:t>
      </w:r>
      <w:r w:rsidR="006303B6" w:rsidRPr="004C55DC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т </w:t>
      </w:r>
      <w:r w:rsidR="006303B6" w:rsidRPr="004C55DC">
        <w:rPr>
          <w:b w:val="0"/>
          <w:bCs w:val="0"/>
          <w:color w:val="000000" w:themeColor="text1"/>
          <w:sz w:val="26"/>
          <w:szCs w:val="26"/>
        </w:rPr>
        <w:t xml:space="preserve">предприятию </w:t>
      </w:r>
      <w:r w:rsidR="006303B6" w:rsidRPr="004C55DC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>привлекать финансовые и людские ресурсы, осуществлять эффективную деятельность и, таким образом, обеспечивать свое существование через долгосрочн</w:t>
      </w:r>
      <w:r w:rsidR="006303B6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>ую</w:t>
      </w:r>
      <w:r w:rsidR="006303B6" w:rsidRPr="004C55DC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экономическ</w:t>
      </w:r>
      <w:r w:rsidR="006303B6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>ую стратегию</w:t>
      </w:r>
      <w:r w:rsidR="006303B6" w:rsidRPr="004C55DC">
        <w:rPr>
          <w:b w:val="0"/>
          <w:bCs w:val="0"/>
          <w:color w:val="000000" w:themeColor="text1"/>
          <w:sz w:val="26"/>
          <w:szCs w:val="26"/>
        </w:rPr>
        <w:t>.</w:t>
      </w:r>
      <w:r w:rsidR="006303B6" w:rsidRPr="004C55DC">
        <w:rPr>
          <w:rFonts w:ascii="Times New Roman" w:eastAsia="Times New Roman" w:hAnsi="Times New Roman" w:cs="Times New Roman"/>
          <w:b w:val="0"/>
          <w:bCs w:val="0"/>
          <w:color w:val="000000" w:themeColor="text1"/>
          <w:sz w:val="26"/>
          <w:szCs w:val="26"/>
        </w:rPr>
        <w:t xml:space="preserve"> </w:t>
      </w:r>
      <w:r w:rsidR="006303B6" w:rsidRPr="004C55DC">
        <w:rPr>
          <w:rFonts w:ascii="Times New Roman" w:eastAsia="Times New Roman" w:hAnsi="Times New Roman" w:cs="Times New Roman"/>
          <w:b w:val="0"/>
          <w:color w:val="000000" w:themeColor="text1"/>
          <w:sz w:val="26"/>
          <w:szCs w:val="26"/>
        </w:rPr>
        <w:t>Принцип корпоративного управления  состо</w:t>
      </w:r>
      <w:r w:rsidR="006303B6" w:rsidRPr="004C55DC">
        <w:rPr>
          <w:b w:val="0"/>
          <w:color w:val="000000" w:themeColor="text1"/>
          <w:sz w:val="26"/>
          <w:szCs w:val="26"/>
        </w:rPr>
        <w:t>и</w:t>
      </w:r>
      <w:r w:rsidR="006303B6" w:rsidRPr="004C55DC">
        <w:rPr>
          <w:rFonts w:ascii="Times New Roman" w:eastAsia="Times New Roman" w:hAnsi="Times New Roman" w:cs="Times New Roman"/>
          <w:b w:val="0"/>
          <w:color w:val="000000" w:themeColor="text1"/>
          <w:sz w:val="26"/>
          <w:szCs w:val="26"/>
        </w:rPr>
        <w:t>т из правил и требований, в соответствии</w:t>
      </w:r>
      <w:r w:rsidR="006303B6">
        <w:rPr>
          <w:rFonts w:ascii="Times New Roman" w:eastAsia="Times New Roman" w:hAnsi="Times New Roman" w:cs="Times New Roman"/>
          <w:b w:val="0"/>
          <w:color w:val="000000" w:themeColor="text1"/>
          <w:sz w:val="26"/>
          <w:szCs w:val="26"/>
        </w:rPr>
        <w:t>.</w:t>
      </w:r>
      <w:r w:rsidR="006303B6" w:rsidRPr="004C55DC">
        <w:rPr>
          <w:rFonts w:ascii="Times New Roman" w:eastAsia="Times New Roman" w:hAnsi="Times New Roman" w:cs="Times New Roman"/>
          <w:b w:val="0"/>
          <w:color w:val="000000" w:themeColor="text1"/>
          <w:sz w:val="26"/>
          <w:szCs w:val="26"/>
        </w:rPr>
        <w:t xml:space="preserve"> с которыми </w:t>
      </w:r>
      <w:r w:rsidR="006303B6" w:rsidRPr="004C55DC">
        <w:rPr>
          <w:b w:val="0"/>
          <w:color w:val="000000" w:themeColor="text1"/>
          <w:sz w:val="26"/>
          <w:szCs w:val="26"/>
        </w:rPr>
        <w:t>принимаются</w:t>
      </w:r>
      <w:r w:rsidR="006303B6" w:rsidRPr="004C55DC">
        <w:rPr>
          <w:rFonts w:ascii="Times New Roman" w:eastAsia="Times New Roman" w:hAnsi="Times New Roman" w:cs="Times New Roman"/>
          <w:b w:val="0"/>
          <w:color w:val="000000" w:themeColor="text1"/>
          <w:sz w:val="26"/>
          <w:szCs w:val="26"/>
        </w:rPr>
        <w:t xml:space="preserve"> и выполня</w:t>
      </w:r>
      <w:r w:rsidR="006303B6" w:rsidRPr="004C55DC">
        <w:rPr>
          <w:b w:val="0"/>
          <w:color w:val="000000" w:themeColor="text1"/>
          <w:sz w:val="26"/>
          <w:szCs w:val="26"/>
        </w:rPr>
        <w:t>ю</w:t>
      </w:r>
      <w:r w:rsidR="006303B6" w:rsidRPr="004C55DC">
        <w:rPr>
          <w:rFonts w:ascii="Times New Roman" w:eastAsia="Times New Roman" w:hAnsi="Times New Roman" w:cs="Times New Roman"/>
          <w:b w:val="0"/>
          <w:color w:val="000000" w:themeColor="text1"/>
          <w:sz w:val="26"/>
          <w:szCs w:val="26"/>
        </w:rPr>
        <w:t xml:space="preserve">тся решения, связанные с управлением </w:t>
      </w:r>
      <w:r w:rsidR="006303B6">
        <w:rPr>
          <w:rFonts w:ascii="Times New Roman" w:eastAsia="Times New Roman" w:hAnsi="Times New Roman" w:cs="Times New Roman"/>
          <w:b w:val="0"/>
          <w:color w:val="000000" w:themeColor="text1"/>
          <w:sz w:val="26"/>
          <w:szCs w:val="26"/>
        </w:rPr>
        <w:t>предприятием.</w:t>
      </w:r>
    </w:p>
    <w:p w:rsidR="00D77EA7" w:rsidRPr="00D77EA7" w:rsidRDefault="00D77EA7" w:rsidP="00D77EA7">
      <w:pPr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sz w:val="26"/>
          <w:szCs w:val="26"/>
        </w:rPr>
        <w:t>Мероприятия по улучшению эффективности корпоративного управления направлены на:</w:t>
      </w:r>
    </w:p>
    <w:p w:rsidR="00D77EA7" w:rsidRPr="00D77EA7" w:rsidRDefault="00D77EA7" w:rsidP="00D77EA7">
      <w:pPr>
        <w:pStyle w:val="af0"/>
        <w:numPr>
          <w:ilvl w:val="0"/>
          <w:numId w:val="7"/>
        </w:numPr>
        <w:tabs>
          <w:tab w:val="clear" w:pos="720"/>
          <w:tab w:val="num" w:pos="1701"/>
        </w:tabs>
        <w:spacing w:after="0"/>
        <w:ind w:left="1701" w:hanging="35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EA7">
        <w:rPr>
          <w:rFonts w:ascii="Times New Roman" w:eastAsia="Times New Roman" w:hAnsi="Times New Roman" w:cs="Times New Roman"/>
          <w:sz w:val="26"/>
          <w:szCs w:val="26"/>
        </w:rPr>
        <w:t>защит</w:t>
      </w:r>
      <w:r>
        <w:rPr>
          <w:sz w:val="26"/>
          <w:szCs w:val="26"/>
        </w:rPr>
        <w:t>у</w:t>
      </w:r>
      <w:r w:rsidRPr="00D77EA7">
        <w:rPr>
          <w:rFonts w:ascii="Times New Roman" w:eastAsia="Times New Roman" w:hAnsi="Times New Roman" w:cs="Times New Roman"/>
          <w:sz w:val="26"/>
          <w:szCs w:val="26"/>
        </w:rPr>
        <w:t xml:space="preserve"> прав и интересов акционеров; </w:t>
      </w:r>
    </w:p>
    <w:p w:rsidR="00D77EA7" w:rsidRPr="00D77EA7" w:rsidRDefault="00D77EA7" w:rsidP="00D77EA7">
      <w:pPr>
        <w:pStyle w:val="af0"/>
        <w:numPr>
          <w:ilvl w:val="0"/>
          <w:numId w:val="7"/>
        </w:numPr>
        <w:tabs>
          <w:tab w:val="clear" w:pos="720"/>
          <w:tab w:val="num" w:pos="1701"/>
        </w:tabs>
        <w:spacing w:after="0"/>
        <w:ind w:left="1701" w:hanging="35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EA7">
        <w:rPr>
          <w:rFonts w:ascii="Times New Roman" w:eastAsia="Times New Roman" w:hAnsi="Times New Roman" w:cs="Times New Roman"/>
          <w:sz w:val="26"/>
          <w:szCs w:val="26"/>
        </w:rPr>
        <w:t>повышение инвестиционной привлекательности АО;</w:t>
      </w:r>
    </w:p>
    <w:p w:rsidR="00D77EA7" w:rsidRPr="00D77EA7" w:rsidRDefault="00D77EA7" w:rsidP="00D77EA7">
      <w:pPr>
        <w:pStyle w:val="af0"/>
        <w:numPr>
          <w:ilvl w:val="0"/>
          <w:numId w:val="7"/>
        </w:numPr>
        <w:tabs>
          <w:tab w:val="clear" w:pos="720"/>
          <w:tab w:val="num" w:pos="1701"/>
        </w:tabs>
        <w:spacing w:after="0"/>
        <w:ind w:left="1701" w:hanging="35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EA7">
        <w:rPr>
          <w:rFonts w:ascii="Times New Roman" w:eastAsia="Times New Roman" w:hAnsi="Times New Roman" w:cs="Times New Roman"/>
          <w:sz w:val="26"/>
          <w:szCs w:val="26"/>
        </w:rPr>
        <w:lastRenderedPageBreak/>
        <w:t>накапливание долгосрочной экономической стоимости</w:t>
      </w:r>
      <w:r w:rsidR="00980B1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D77EA7">
        <w:rPr>
          <w:rFonts w:ascii="Times New Roman" w:eastAsia="Times New Roman" w:hAnsi="Times New Roman" w:cs="Times New Roman"/>
          <w:sz w:val="26"/>
          <w:szCs w:val="26"/>
        </w:rPr>
        <w:t xml:space="preserve"> путем повышения стоимости акций;</w:t>
      </w:r>
    </w:p>
    <w:p w:rsidR="00D77EA7" w:rsidRPr="00D77EA7" w:rsidRDefault="00D77EA7" w:rsidP="00D77EA7">
      <w:pPr>
        <w:pStyle w:val="af0"/>
        <w:numPr>
          <w:ilvl w:val="0"/>
          <w:numId w:val="7"/>
        </w:numPr>
        <w:tabs>
          <w:tab w:val="clear" w:pos="720"/>
          <w:tab w:val="num" w:pos="1701"/>
        </w:tabs>
        <w:spacing w:after="0"/>
        <w:ind w:left="1701" w:hanging="35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EA7">
        <w:rPr>
          <w:rFonts w:ascii="Times New Roman" w:eastAsia="Times New Roman" w:hAnsi="Times New Roman" w:cs="Times New Roman"/>
          <w:sz w:val="26"/>
          <w:szCs w:val="26"/>
        </w:rPr>
        <w:t xml:space="preserve">определение стратегии развития общества и контроль </w:t>
      </w:r>
      <w:r w:rsidR="00980B14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D77EA7">
        <w:rPr>
          <w:rFonts w:ascii="Times New Roman" w:eastAsia="Times New Roman" w:hAnsi="Times New Roman" w:cs="Times New Roman"/>
          <w:sz w:val="26"/>
          <w:szCs w:val="26"/>
        </w:rPr>
        <w:t xml:space="preserve"> ее реализаци</w:t>
      </w:r>
      <w:r w:rsidR="00980B14">
        <w:rPr>
          <w:rFonts w:ascii="Times New Roman" w:eastAsia="Times New Roman" w:hAnsi="Times New Roman" w:cs="Times New Roman"/>
          <w:sz w:val="26"/>
          <w:szCs w:val="26"/>
        </w:rPr>
        <w:t>и</w:t>
      </w:r>
      <w:r w:rsidRPr="00D77EA7">
        <w:rPr>
          <w:rFonts w:ascii="Times New Roman" w:eastAsia="Times New Roman" w:hAnsi="Times New Roman" w:cs="Times New Roman"/>
          <w:sz w:val="26"/>
          <w:szCs w:val="26"/>
        </w:rPr>
        <w:t xml:space="preserve">; </w:t>
      </w:r>
    </w:p>
    <w:p w:rsidR="00D77EA7" w:rsidRPr="00D77EA7" w:rsidRDefault="00D77EA7" w:rsidP="00D77EA7">
      <w:pPr>
        <w:pStyle w:val="af0"/>
        <w:numPr>
          <w:ilvl w:val="0"/>
          <w:numId w:val="7"/>
        </w:numPr>
        <w:tabs>
          <w:tab w:val="clear" w:pos="720"/>
          <w:tab w:val="num" w:pos="1701"/>
        </w:tabs>
        <w:spacing w:after="0"/>
        <w:ind w:left="1701" w:hanging="35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7EA7">
        <w:rPr>
          <w:rFonts w:ascii="Times New Roman" w:eastAsia="Times New Roman" w:hAnsi="Times New Roman" w:cs="Times New Roman"/>
          <w:sz w:val="26"/>
          <w:szCs w:val="26"/>
        </w:rPr>
        <w:t xml:space="preserve">утверждение и контроль </w:t>
      </w:r>
      <w:r w:rsidR="00980B14">
        <w:rPr>
          <w:rFonts w:ascii="Times New Roman" w:eastAsia="Times New Roman" w:hAnsi="Times New Roman" w:cs="Times New Roman"/>
          <w:sz w:val="26"/>
          <w:szCs w:val="26"/>
        </w:rPr>
        <w:t>по</w:t>
      </w:r>
      <w:r w:rsidRPr="00D77EA7">
        <w:rPr>
          <w:rFonts w:ascii="Times New Roman" w:eastAsia="Times New Roman" w:hAnsi="Times New Roman" w:cs="Times New Roman"/>
          <w:sz w:val="26"/>
          <w:szCs w:val="26"/>
        </w:rPr>
        <w:t xml:space="preserve"> выполнени</w:t>
      </w:r>
      <w:r w:rsidR="00980B14">
        <w:rPr>
          <w:rFonts w:ascii="Times New Roman" w:eastAsia="Times New Roman" w:hAnsi="Times New Roman" w:cs="Times New Roman"/>
          <w:sz w:val="26"/>
          <w:szCs w:val="26"/>
        </w:rPr>
        <w:t>ю</w:t>
      </w:r>
      <w:r w:rsidRPr="00D77EA7">
        <w:rPr>
          <w:rFonts w:ascii="Times New Roman" w:eastAsia="Times New Roman" w:hAnsi="Times New Roman" w:cs="Times New Roman"/>
          <w:sz w:val="26"/>
          <w:szCs w:val="26"/>
        </w:rPr>
        <w:t xml:space="preserve"> бизнес-планов.</w:t>
      </w:r>
    </w:p>
    <w:p w:rsidR="00D77EA7" w:rsidRDefault="00D77EA7" w:rsidP="00E71336">
      <w:pPr>
        <w:pStyle w:val="a5"/>
        <w:ind w:firstLine="900"/>
        <w:jc w:val="both"/>
        <w:rPr>
          <w:rFonts w:ascii="Times New Roman" w:hAnsi="Times New Roman"/>
          <w:b/>
          <w:sz w:val="26"/>
          <w:szCs w:val="26"/>
        </w:rPr>
      </w:pPr>
    </w:p>
    <w:p w:rsidR="007A57FC" w:rsidRDefault="007A57FC" w:rsidP="00E71336">
      <w:pPr>
        <w:pStyle w:val="a5"/>
        <w:ind w:firstLine="900"/>
        <w:jc w:val="both"/>
        <w:rPr>
          <w:rFonts w:ascii="Times New Roman" w:hAnsi="Times New Roman"/>
          <w:b/>
          <w:sz w:val="26"/>
          <w:szCs w:val="26"/>
        </w:rPr>
      </w:pPr>
    </w:p>
    <w:p w:rsidR="007A57FC" w:rsidRDefault="007A57FC" w:rsidP="00E71336">
      <w:pPr>
        <w:pStyle w:val="a5"/>
        <w:ind w:firstLine="900"/>
        <w:jc w:val="both"/>
        <w:rPr>
          <w:rFonts w:ascii="Times New Roman" w:hAnsi="Times New Roman"/>
          <w:b/>
          <w:sz w:val="26"/>
          <w:szCs w:val="26"/>
        </w:rPr>
      </w:pPr>
    </w:p>
    <w:p w:rsidR="007A57FC" w:rsidRDefault="007A57FC" w:rsidP="00E71336">
      <w:pPr>
        <w:pStyle w:val="a5"/>
        <w:ind w:firstLine="900"/>
        <w:jc w:val="both"/>
        <w:rPr>
          <w:rFonts w:ascii="Times New Roman" w:hAnsi="Times New Roman"/>
          <w:b/>
          <w:sz w:val="26"/>
          <w:szCs w:val="26"/>
        </w:rPr>
      </w:pPr>
    </w:p>
    <w:p w:rsidR="007A57FC" w:rsidRDefault="007A57FC" w:rsidP="00E71336">
      <w:pPr>
        <w:pStyle w:val="a5"/>
        <w:ind w:firstLine="900"/>
        <w:jc w:val="both"/>
        <w:rPr>
          <w:rFonts w:ascii="Times New Roman" w:hAnsi="Times New Roman"/>
          <w:b/>
          <w:sz w:val="26"/>
          <w:szCs w:val="26"/>
        </w:rPr>
      </w:pPr>
    </w:p>
    <w:p w:rsidR="007A57FC" w:rsidRDefault="007A57FC" w:rsidP="00E71336">
      <w:pPr>
        <w:pStyle w:val="a5"/>
        <w:ind w:firstLine="900"/>
        <w:jc w:val="both"/>
        <w:rPr>
          <w:rFonts w:ascii="Times New Roman" w:hAnsi="Times New Roman"/>
          <w:b/>
          <w:sz w:val="26"/>
          <w:szCs w:val="26"/>
        </w:rPr>
      </w:pPr>
    </w:p>
    <w:p w:rsidR="007A57FC" w:rsidRDefault="007A57FC" w:rsidP="00E71336">
      <w:pPr>
        <w:pStyle w:val="a5"/>
        <w:ind w:firstLine="900"/>
        <w:jc w:val="both"/>
        <w:rPr>
          <w:rFonts w:ascii="Times New Roman" w:hAnsi="Times New Roman"/>
          <w:b/>
          <w:sz w:val="26"/>
          <w:szCs w:val="26"/>
        </w:rPr>
      </w:pPr>
    </w:p>
    <w:p w:rsidR="007A57FC" w:rsidRDefault="007A57FC" w:rsidP="00E71336">
      <w:pPr>
        <w:pStyle w:val="a5"/>
        <w:ind w:firstLine="900"/>
        <w:jc w:val="both"/>
        <w:rPr>
          <w:rFonts w:ascii="Times New Roman" w:hAnsi="Times New Roman"/>
          <w:b/>
          <w:sz w:val="26"/>
          <w:szCs w:val="26"/>
        </w:rPr>
      </w:pPr>
    </w:p>
    <w:p w:rsidR="007A57FC" w:rsidRDefault="007A57FC" w:rsidP="00E71336">
      <w:pPr>
        <w:pStyle w:val="a5"/>
        <w:ind w:firstLine="900"/>
        <w:jc w:val="both"/>
        <w:rPr>
          <w:rFonts w:ascii="Times New Roman" w:hAnsi="Times New Roman"/>
          <w:b/>
          <w:sz w:val="26"/>
          <w:szCs w:val="26"/>
        </w:rPr>
      </w:pPr>
    </w:p>
    <w:p w:rsidR="007A57FC" w:rsidRDefault="007A57FC" w:rsidP="00E71336">
      <w:pPr>
        <w:pStyle w:val="a5"/>
        <w:ind w:firstLine="900"/>
        <w:jc w:val="both"/>
        <w:rPr>
          <w:rFonts w:ascii="Times New Roman" w:hAnsi="Times New Roman"/>
          <w:b/>
          <w:sz w:val="26"/>
          <w:szCs w:val="26"/>
        </w:rPr>
      </w:pPr>
    </w:p>
    <w:p w:rsidR="007A57FC" w:rsidRDefault="007A57FC" w:rsidP="00E71336">
      <w:pPr>
        <w:pStyle w:val="a5"/>
        <w:ind w:firstLine="900"/>
        <w:jc w:val="both"/>
        <w:rPr>
          <w:rFonts w:ascii="Times New Roman" w:hAnsi="Times New Roman"/>
          <w:b/>
          <w:sz w:val="26"/>
          <w:szCs w:val="26"/>
        </w:rPr>
      </w:pPr>
    </w:p>
    <w:p w:rsidR="007A57FC" w:rsidRDefault="007A57FC" w:rsidP="00E71336">
      <w:pPr>
        <w:pStyle w:val="a5"/>
        <w:ind w:firstLine="900"/>
        <w:jc w:val="both"/>
        <w:rPr>
          <w:rFonts w:ascii="Times New Roman" w:hAnsi="Times New Roman"/>
          <w:b/>
          <w:sz w:val="26"/>
          <w:szCs w:val="26"/>
        </w:rPr>
      </w:pPr>
    </w:p>
    <w:p w:rsidR="007A57FC" w:rsidRDefault="007A57FC" w:rsidP="00E71336">
      <w:pPr>
        <w:pStyle w:val="a5"/>
        <w:ind w:firstLine="900"/>
        <w:jc w:val="both"/>
        <w:rPr>
          <w:rFonts w:ascii="Times New Roman" w:hAnsi="Times New Roman"/>
          <w:b/>
          <w:sz w:val="26"/>
          <w:szCs w:val="26"/>
        </w:rPr>
      </w:pPr>
    </w:p>
    <w:p w:rsidR="004C55DC" w:rsidRDefault="004C55DC" w:rsidP="00E71336">
      <w:pPr>
        <w:pStyle w:val="a5"/>
        <w:ind w:firstLine="900"/>
        <w:jc w:val="both"/>
        <w:rPr>
          <w:rFonts w:ascii="Times New Roman" w:hAnsi="Times New Roman"/>
          <w:b/>
          <w:sz w:val="26"/>
          <w:szCs w:val="26"/>
        </w:rPr>
      </w:pPr>
    </w:p>
    <w:p w:rsidR="004C55DC" w:rsidRDefault="004C55DC" w:rsidP="00E71336">
      <w:pPr>
        <w:pStyle w:val="a5"/>
        <w:ind w:firstLine="900"/>
        <w:jc w:val="both"/>
        <w:rPr>
          <w:rFonts w:ascii="Times New Roman" w:hAnsi="Times New Roman"/>
          <w:b/>
          <w:sz w:val="26"/>
          <w:szCs w:val="26"/>
        </w:rPr>
      </w:pPr>
    </w:p>
    <w:p w:rsidR="004C55DC" w:rsidRDefault="004C55DC" w:rsidP="00E71336">
      <w:pPr>
        <w:pStyle w:val="a5"/>
        <w:ind w:firstLine="900"/>
        <w:jc w:val="both"/>
        <w:rPr>
          <w:rFonts w:ascii="Times New Roman" w:hAnsi="Times New Roman"/>
          <w:b/>
          <w:sz w:val="26"/>
          <w:szCs w:val="26"/>
        </w:rPr>
      </w:pPr>
    </w:p>
    <w:p w:rsidR="004C55DC" w:rsidRDefault="004C55DC" w:rsidP="004C55DC">
      <w:pPr>
        <w:pStyle w:val="a5"/>
        <w:ind w:firstLine="900"/>
        <w:jc w:val="center"/>
        <w:rPr>
          <w:rFonts w:ascii="Impact" w:hAnsi="Impact"/>
          <w:b/>
          <w:sz w:val="56"/>
          <w:szCs w:val="56"/>
        </w:rPr>
      </w:pPr>
    </w:p>
    <w:p w:rsidR="004C55DC" w:rsidRDefault="004C55DC" w:rsidP="004C55DC">
      <w:pPr>
        <w:pStyle w:val="a5"/>
        <w:ind w:firstLine="900"/>
        <w:jc w:val="center"/>
        <w:rPr>
          <w:rFonts w:ascii="Impact" w:hAnsi="Impact"/>
          <w:b/>
          <w:sz w:val="56"/>
          <w:szCs w:val="56"/>
        </w:rPr>
      </w:pPr>
    </w:p>
    <w:p w:rsidR="004C55DC" w:rsidRDefault="004C55DC" w:rsidP="004C55DC">
      <w:pPr>
        <w:pStyle w:val="a5"/>
        <w:ind w:firstLine="900"/>
        <w:jc w:val="center"/>
        <w:rPr>
          <w:rFonts w:ascii="Impact" w:hAnsi="Impact"/>
          <w:b/>
          <w:sz w:val="56"/>
          <w:szCs w:val="56"/>
        </w:rPr>
      </w:pPr>
    </w:p>
    <w:p w:rsidR="004C55DC" w:rsidRDefault="004C55DC" w:rsidP="004C55DC">
      <w:pPr>
        <w:pStyle w:val="a5"/>
        <w:ind w:firstLine="900"/>
        <w:jc w:val="center"/>
        <w:rPr>
          <w:rFonts w:ascii="Impact" w:hAnsi="Impact"/>
          <w:b/>
          <w:sz w:val="56"/>
          <w:szCs w:val="56"/>
        </w:rPr>
      </w:pPr>
    </w:p>
    <w:p w:rsidR="004C55DC" w:rsidRDefault="004C55DC" w:rsidP="004C55DC">
      <w:pPr>
        <w:pStyle w:val="a5"/>
        <w:ind w:firstLine="900"/>
        <w:jc w:val="center"/>
        <w:rPr>
          <w:rFonts w:ascii="Impact" w:hAnsi="Impact"/>
          <w:b/>
          <w:sz w:val="56"/>
          <w:szCs w:val="56"/>
        </w:rPr>
      </w:pPr>
    </w:p>
    <w:p w:rsidR="004C55DC" w:rsidRDefault="004C55DC" w:rsidP="004C55DC">
      <w:pPr>
        <w:pStyle w:val="a5"/>
        <w:ind w:firstLine="900"/>
        <w:jc w:val="center"/>
        <w:rPr>
          <w:rFonts w:ascii="Impact" w:hAnsi="Impact"/>
          <w:b/>
          <w:sz w:val="56"/>
          <w:szCs w:val="56"/>
        </w:rPr>
      </w:pPr>
    </w:p>
    <w:p w:rsidR="00B452CE" w:rsidRPr="006303B6" w:rsidRDefault="00B452CE" w:rsidP="004C55DC">
      <w:pPr>
        <w:pStyle w:val="a5"/>
        <w:ind w:firstLine="900"/>
        <w:jc w:val="center"/>
        <w:rPr>
          <w:rFonts w:ascii="Impact" w:hAnsi="Impact"/>
          <w:b/>
          <w:sz w:val="56"/>
          <w:szCs w:val="56"/>
        </w:rPr>
      </w:pPr>
    </w:p>
    <w:p w:rsidR="00B452CE" w:rsidRPr="006303B6" w:rsidRDefault="00B452CE" w:rsidP="004C55DC">
      <w:pPr>
        <w:pStyle w:val="a5"/>
        <w:ind w:firstLine="900"/>
        <w:jc w:val="center"/>
        <w:rPr>
          <w:rFonts w:ascii="Impact" w:hAnsi="Impact"/>
          <w:b/>
          <w:sz w:val="56"/>
          <w:szCs w:val="56"/>
        </w:rPr>
      </w:pPr>
    </w:p>
    <w:p w:rsidR="00B452CE" w:rsidRPr="006303B6" w:rsidRDefault="00B452CE" w:rsidP="004C55DC">
      <w:pPr>
        <w:pStyle w:val="a5"/>
        <w:ind w:firstLine="900"/>
        <w:jc w:val="center"/>
        <w:rPr>
          <w:rFonts w:ascii="Impact" w:hAnsi="Impact"/>
          <w:b/>
          <w:sz w:val="56"/>
          <w:szCs w:val="56"/>
        </w:rPr>
      </w:pPr>
    </w:p>
    <w:p w:rsidR="00B452CE" w:rsidRPr="006303B6" w:rsidRDefault="00B452CE" w:rsidP="004C55DC">
      <w:pPr>
        <w:pStyle w:val="a5"/>
        <w:ind w:firstLine="900"/>
        <w:jc w:val="center"/>
        <w:rPr>
          <w:rFonts w:ascii="Impact" w:hAnsi="Impact"/>
          <w:b/>
          <w:sz w:val="56"/>
          <w:szCs w:val="56"/>
        </w:rPr>
      </w:pPr>
    </w:p>
    <w:p w:rsidR="00B452CE" w:rsidRPr="006303B6" w:rsidRDefault="00B452CE" w:rsidP="004C55DC">
      <w:pPr>
        <w:pStyle w:val="a5"/>
        <w:ind w:firstLine="900"/>
        <w:jc w:val="center"/>
        <w:rPr>
          <w:rFonts w:ascii="Impact" w:hAnsi="Impact"/>
          <w:b/>
          <w:sz w:val="56"/>
          <w:szCs w:val="56"/>
        </w:rPr>
      </w:pPr>
    </w:p>
    <w:p w:rsidR="00B452CE" w:rsidRPr="006303B6" w:rsidRDefault="00B452CE" w:rsidP="004C55DC">
      <w:pPr>
        <w:pStyle w:val="a5"/>
        <w:ind w:firstLine="900"/>
        <w:jc w:val="center"/>
        <w:rPr>
          <w:rFonts w:ascii="Impact" w:hAnsi="Impact"/>
          <w:b/>
          <w:sz w:val="56"/>
          <w:szCs w:val="56"/>
        </w:rPr>
      </w:pPr>
    </w:p>
    <w:p w:rsidR="00B452CE" w:rsidRPr="006303B6" w:rsidRDefault="00B452CE" w:rsidP="004C55DC">
      <w:pPr>
        <w:pStyle w:val="a5"/>
        <w:ind w:firstLine="900"/>
        <w:jc w:val="center"/>
        <w:rPr>
          <w:rFonts w:ascii="Impact" w:hAnsi="Impact"/>
          <w:b/>
          <w:sz w:val="56"/>
          <w:szCs w:val="56"/>
        </w:rPr>
      </w:pPr>
    </w:p>
    <w:p w:rsidR="00B452CE" w:rsidRPr="006303B6" w:rsidRDefault="00B452CE" w:rsidP="004C55DC">
      <w:pPr>
        <w:pStyle w:val="a5"/>
        <w:ind w:firstLine="900"/>
        <w:jc w:val="center"/>
        <w:rPr>
          <w:rFonts w:ascii="Impact" w:hAnsi="Impact"/>
          <w:b/>
          <w:sz w:val="56"/>
          <w:szCs w:val="56"/>
        </w:rPr>
      </w:pPr>
    </w:p>
    <w:p w:rsidR="00B452CE" w:rsidRPr="006303B6" w:rsidRDefault="00B452CE" w:rsidP="004C55DC">
      <w:pPr>
        <w:pStyle w:val="a5"/>
        <w:ind w:firstLine="900"/>
        <w:jc w:val="center"/>
        <w:rPr>
          <w:rFonts w:ascii="Impact" w:hAnsi="Impact"/>
          <w:b/>
          <w:sz w:val="56"/>
          <w:szCs w:val="56"/>
        </w:rPr>
      </w:pPr>
    </w:p>
    <w:p w:rsidR="00B452CE" w:rsidRPr="006303B6" w:rsidRDefault="00B452CE" w:rsidP="004C55DC">
      <w:pPr>
        <w:pStyle w:val="a5"/>
        <w:ind w:firstLine="900"/>
        <w:jc w:val="center"/>
        <w:rPr>
          <w:rFonts w:ascii="Impact" w:hAnsi="Impact"/>
          <w:b/>
          <w:sz w:val="56"/>
          <w:szCs w:val="56"/>
        </w:rPr>
      </w:pPr>
    </w:p>
    <w:p w:rsidR="00B452CE" w:rsidRPr="006303B6" w:rsidRDefault="00B452CE" w:rsidP="004C55DC">
      <w:pPr>
        <w:pStyle w:val="a5"/>
        <w:ind w:firstLine="900"/>
        <w:jc w:val="center"/>
        <w:rPr>
          <w:rFonts w:ascii="Impact" w:hAnsi="Impact"/>
          <w:b/>
          <w:sz w:val="56"/>
          <w:szCs w:val="56"/>
        </w:rPr>
      </w:pPr>
    </w:p>
    <w:p w:rsidR="00B452CE" w:rsidRPr="006303B6" w:rsidRDefault="00B452CE" w:rsidP="004C55DC">
      <w:pPr>
        <w:pStyle w:val="a5"/>
        <w:ind w:firstLine="900"/>
        <w:jc w:val="center"/>
        <w:rPr>
          <w:rFonts w:ascii="Impact" w:hAnsi="Impact"/>
          <w:b/>
          <w:sz w:val="56"/>
          <w:szCs w:val="56"/>
        </w:rPr>
      </w:pPr>
    </w:p>
    <w:p w:rsidR="00B452CE" w:rsidRPr="006303B6" w:rsidRDefault="00B452CE" w:rsidP="004C55DC">
      <w:pPr>
        <w:pStyle w:val="a5"/>
        <w:ind w:firstLine="900"/>
        <w:jc w:val="center"/>
        <w:rPr>
          <w:rFonts w:ascii="Impact" w:hAnsi="Impact"/>
          <w:b/>
          <w:sz w:val="56"/>
          <w:szCs w:val="56"/>
        </w:rPr>
      </w:pPr>
    </w:p>
    <w:p w:rsidR="004C55DC" w:rsidRDefault="001F754D" w:rsidP="004C55DC">
      <w:pPr>
        <w:pStyle w:val="a5"/>
        <w:ind w:firstLine="900"/>
        <w:jc w:val="center"/>
        <w:rPr>
          <w:rFonts w:ascii="Impact" w:hAnsi="Impact"/>
          <w:b/>
          <w:sz w:val="56"/>
          <w:szCs w:val="56"/>
        </w:rPr>
      </w:pPr>
      <w:r w:rsidRPr="004C55DC">
        <w:rPr>
          <w:rFonts w:ascii="Impact" w:hAnsi="Impact"/>
          <w:b/>
          <w:sz w:val="56"/>
          <w:szCs w:val="56"/>
          <w:lang w:val="en-US"/>
        </w:rPr>
        <w:t>XVII</w:t>
      </w:r>
      <w:r w:rsidR="007A57FC" w:rsidRPr="004C55DC">
        <w:rPr>
          <w:rFonts w:ascii="Impact" w:hAnsi="Impact"/>
          <w:b/>
          <w:sz w:val="56"/>
          <w:szCs w:val="56"/>
        </w:rPr>
        <w:t>.</w:t>
      </w:r>
      <w:r w:rsidR="004C55DC" w:rsidRPr="004C55DC">
        <w:rPr>
          <w:rFonts w:ascii="Impact" w:hAnsi="Impact"/>
          <w:b/>
          <w:sz w:val="56"/>
          <w:szCs w:val="56"/>
        </w:rPr>
        <w:t xml:space="preserve"> РАСЧЕТНЫЕ ТАБЛИЦЫ</w:t>
      </w:r>
    </w:p>
    <w:p w:rsidR="004C55DC" w:rsidRDefault="004C55DC" w:rsidP="004C55DC">
      <w:pPr>
        <w:pStyle w:val="a5"/>
        <w:ind w:firstLine="900"/>
        <w:jc w:val="center"/>
        <w:rPr>
          <w:rFonts w:ascii="Impact" w:hAnsi="Impact"/>
          <w:b/>
          <w:sz w:val="56"/>
          <w:szCs w:val="56"/>
        </w:rPr>
      </w:pPr>
      <w:r w:rsidRPr="004C55DC">
        <w:rPr>
          <w:rFonts w:ascii="Impact" w:hAnsi="Impact"/>
          <w:b/>
          <w:sz w:val="56"/>
          <w:szCs w:val="56"/>
        </w:rPr>
        <w:t>К БИЗНЕС-ПЛАНУ</w:t>
      </w:r>
    </w:p>
    <w:p w:rsidR="001F754D" w:rsidRPr="004C55DC" w:rsidRDefault="004C55DC" w:rsidP="004C55DC">
      <w:pPr>
        <w:pStyle w:val="a5"/>
        <w:ind w:firstLine="900"/>
        <w:jc w:val="center"/>
        <w:rPr>
          <w:rFonts w:ascii="Impact" w:hAnsi="Impact"/>
          <w:b/>
          <w:sz w:val="56"/>
          <w:szCs w:val="56"/>
        </w:rPr>
      </w:pPr>
      <w:r w:rsidRPr="004C55DC">
        <w:rPr>
          <w:rFonts w:ascii="Impact" w:hAnsi="Impact"/>
          <w:b/>
          <w:sz w:val="56"/>
          <w:szCs w:val="56"/>
        </w:rPr>
        <w:t>НА 201</w:t>
      </w:r>
      <w:r w:rsidR="005C4382">
        <w:rPr>
          <w:rFonts w:ascii="Impact" w:hAnsi="Impact"/>
          <w:b/>
          <w:sz w:val="56"/>
          <w:szCs w:val="56"/>
        </w:rPr>
        <w:t>5</w:t>
      </w:r>
      <w:r w:rsidRPr="004C55DC">
        <w:rPr>
          <w:rFonts w:ascii="Impact" w:hAnsi="Impact"/>
          <w:b/>
          <w:sz w:val="56"/>
          <w:szCs w:val="56"/>
        </w:rPr>
        <w:t>ГОД.</w:t>
      </w:r>
    </w:p>
    <w:p w:rsidR="001F754D" w:rsidRPr="004C55DC" w:rsidRDefault="001F754D" w:rsidP="00E71336">
      <w:pPr>
        <w:pStyle w:val="a5"/>
        <w:ind w:firstLine="900"/>
        <w:jc w:val="both"/>
        <w:rPr>
          <w:rFonts w:ascii="Times New Roman" w:eastAsia="MS Mincho" w:hAnsi="Times New Roman"/>
          <w:sz w:val="56"/>
          <w:szCs w:val="56"/>
        </w:rPr>
      </w:pPr>
    </w:p>
    <w:p w:rsidR="00E71336" w:rsidRPr="00E71336" w:rsidRDefault="00E71336" w:rsidP="00E71336">
      <w:pPr>
        <w:pStyle w:val="3"/>
        <w:shd w:val="clear" w:color="auto" w:fill="auto"/>
        <w:tabs>
          <w:tab w:val="left" w:pos="1595"/>
        </w:tabs>
        <w:spacing w:before="0" w:after="310"/>
        <w:ind w:firstLine="851"/>
        <w:jc w:val="center"/>
        <w:rPr>
          <w:rFonts w:ascii="Times New Roman" w:hAnsi="Times New Roman" w:cs="Times New Roman"/>
          <w:sz w:val="26"/>
          <w:szCs w:val="26"/>
        </w:rPr>
      </w:pPr>
    </w:p>
    <w:p w:rsidR="00FE35CA" w:rsidRPr="00B2152B" w:rsidRDefault="00FE35CA" w:rsidP="00B2152B">
      <w:pPr>
        <w:pStyle w:val="3"/>
        <w:shd w:val="clear" w:color="auto" w:fill="auto"/>
        <w:tabs>
          <w:tab w:val="left" w:pos="1595"/>
        </w:tabs>
        <w:spacing w:before="0" w:after="310"/>
        <w:ind w:firstLine="851"/>
        <w:rPr>
          <w:rFonts w:ascii="Times New Roman" w:hAnsi="Times New Roman" w:cs="Times New Roman"/>
          <w:sz w:val="26"/>
          <w:szCs w:val="26"/>
        </w:rPr>
      </w:pPr>
    </w:p>
    <w:p w:rsidR="00CD34C3" w:rsidRPr="004362CA" w:rsidRDefault="00CD34C3" w:rsidP="00CD34C3">
      <w:pPr>
        <w:pStyle w:val="3"/>
        <w:shd w:val="clear" w:color="auto" w:fill="auto"/>
        <w:spacing w:before="0" w:after="248" w:line="307" w:lineRule="exact"/>
        <w:ind w:left="20" w:right="20" w:firstLine="860"/>
        <w:rPr>
          <w:rFonts w:ascii="Times New Roman" w:hAnsi="Times New Roman" w:cs="Times New Roman"/>
          <w:sz w:val="26"/>
          <w:szCs w:val="26"/>
        </w:rPr>
      </w:pPr>
    </w:p>
    <w:p w:rsidR="00CD34C3" w:rsidRPr="004362CA" w:rsidRDefault="00CD34C3" w:rsidP="00CD34C3">
      <w:pPr>
        <w:pStyle w:val="3"/>
        <w:shd w:val="clear" w:color="auto" w:fill="auto"/>
        <w:tabs>
          <w:tab w:val="left" w:pos="1586"/>
        </w:tabs>
        <w:spacing w:before="0" w:after="300"/>
        <w:ind w:left="880" w:firstLine="0"/>
        <w:rPr>
          <w:rFonts w:ascii="Times New Roman" w:hAnsi="Times New Roman" w:cs="Times New Roman"/>
          <w:sz w:val="26"/>
          <w:szCs w:val="26"/>
        </w:rPr>
      </w:pPr>
    </w:p>
    <w:p w:rsidR="008E5BEE" w:rsidRPr="00570C3B" w:rsidRDefault="008E5BEE" w:rsidP="00570C3B">
      <w:pPr>
        <w:pStyle w:val="a5"/>
        <w:ind w:firstLine="900"/>
        <w:jc w:val="both"/>
        <w:rPr>
          <w:rFonts w:ascii="Times New Roman" w:eastAsia="MS Mincho" w:hAnsi="Times New Roman"/>
          <w:sz w:val="26"/>
        </w:rPr>
      </w:pPr>
    </w:p>
    <w:sectPr w:rsidR="008E5BEE" w:rsidRPr="00570C3B" w:rsidSect="00323627">
      <w:footerReference w:type="default" r:id="rId11"/>
      <w:pgSz w:w="11906" w:h="16838"/>
      <w:pgMar w:top="851" w:right="1416" w:bottom="1134" w:left="1418" w:header="227" w:footer="51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4786" w:rsidRPr="004E3844" w:rsidRDefault="00C84786" w:rsidP="004E3844">
      <w:pPr>
        <w:pStyle w:val="a5"/>
        <w:rPr>
          <w:rFonts w:asciiTheme="minorHAnsi" w:eastAsiaTheme="minorHAnsi" w:hAnsiTheme="minorHAnsi" w:cstheme="minorBidi"/>
          <w:sz w:val="24"/>
          <w:szCs w:val="22"/>
          <w:lang w:eastAsia="en-US"/>
        </w:rPr>
      </w:pPr>
      <w:r>
        <w:separator/>
      </w:r>
    </w:p>
  </w:endnote>
  <w:endnote w:type="continuationSeparator" w:id="1">
    <w:p w:rsidR="00C84786" w:rsidRPr="004E3844" w:rsidRDefault="00C84786" w:rsidP="004E3844">
      <w:pPr>
        <w:pStyle w:val="a5"/>
        <w:rPr>
          <w:rFonts w:asciiTheme="minorHAnsi" w:eastAsiaTheme="minorHAnsi" w:hAnsiTheme="minorHAnsi" w:cstheme="minorBidi"/>
          <w:sz w:val="24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Virtec Times New Roman Uz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804603"/>
      <w:docPartObj>
        <w:docPartGallery w:val="Page Numbers (Bottom of Page)"/>
        <w:docPartUnique/>
      </w:docPartObj>
    </w:sdtPr>
    <w:sdtContent>
      <w:p w:rsidR="00B44E66" w:rsidRDefault="00EB66BB">
        <w:pPr>
          <w:pStyle w:val="ac"/>
          <w:jc w:val="right"/>
        </w:pPr>
        <w:fldSimple w:instr=" PAGE   \* MERGEFORMAT ">
          <w:r w:rsidR="006303B6">
            <w:rPr>
              <w:noProof/>
            </w:rPr>
            <w:t>6</w:t>
          </w:r>
        </w:fldSimple>
      </w:p>
    </w:sdtContent>
  </w:sdt>
  <w:p w:rsidR="00B44E66" w:rsidRDefault="00B44E66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4786" w:rsidRPr="004E3844" w:rsidRDefault="00C84786" w:rsidP="004E3844">
      <w:pPr>
        <w:pStyle w:val="a5"/>
        <w:rPr>
          <w:rFonts w:asciiTheme="minorHAnsi" w:eastAsiaTheme="minorHAnsi" w:hAnsiTheme="minorHAnsi" w:cstheme="minorBidi"/>
          <w:sz w:val="24"/>
          <w:szCs w:val="22"/>
          <w:lang w:eastAsia="en-US"/>
        </w:rPr>
      </w:pPr>
      <w:r>
        <w:separator/>
      </w:r>
    </w:p>
  </w:footnote>
  <w:footnote w:type="continuationSeparator" w:id="1">
    <w:p w:rsidR="00C84786" w:rsidRPr="004E3844" w:rsidRDefault="00C84786" w:rsidP="004E3844">
      <w:pPr>
        <w:pStyle w:val="a5"/>
        <w:rPr>
          <w:rFonts w:asciiTheme="minorHAnsi" w:eastAsiaTheme="minorHAnsi" w:hAnsiTheme="minorHAnsi" w:cstheme="minorBidi"/>
          <w:sz w:val="24"/>
          <w:szCs w:val="22"/>
          <w:lang w:eastAsia="en-US"/>
        </w:rPr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9126B"/>
    <w:multiLevelType w:val="hybridMultilevel"/>
    <w:tmpl w:val="8D9C460E"/>
    <w:lvl w:ilvl="0" w:tplc="A96AB5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">
    <w:nsid w:val="234303B8"/>
    <w:multiLevelType w:val="multilevel"/>
    <w:tmpl w:val="8EEEED90"/>
    <w:lvl w:ilvl="0">
      <w:start w:val="1"/>
      <w:numFmt w:val="bullet"/>
      <w:lvlText w:val=""/>
      <w:lvlJc w:val="left"/>
      <w:rPr>
        <w:rFonts w:ascii="Wingdings" w:hAnsi="Wingdings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7F44D87"/>
    <w:multiLevelType w:val="multilevel"/>
    <w:tmpl w:val="0B4EF3D6"/>
    <w:lvl w:ilvl="0">
      <w:start w:val="1"/>
      <w:numFmt w:val="decimal"/>
      <w:lvlText w:val="4.2.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9436FDD"/>
    <w:multiLevelType w:val="hybridMultilevel"/>
    <w:tmpl w:val="63F400B8"/>
    <w:lvl w:ilvl="0" w:tplc="A96AB5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397E51BD"/>
    <w:multiLevelType w:val="multilevel"/>
    <w:tmpl w:val="2AE2A022"/>
    <w:lvl w:ilvl="0">
      <w:start w:val="30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00" w:hanging="1200"/>
      </w:pPr>
      <w:rPr>
        <w:rFonts w:hint="default"/>
      </w:rPr>
    </w:lvl>
    <w:lvl w:ilvl="2">
      <w:start w:val="1994"/>
      <w:numFmt w:val="decimal"/>
      <w:lvlText w:val="%1.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499C2566"/>
    <w:multiLevelType w:val="hybridMultilevel"/>
    <w:tmpl w:val="DAEE90E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61CE792F"/>
    <w:multiLevelType w:val="multilevel"/>
    <w:tmpl w:val="ABB4AEA0"/>
    <w:lvl w:ilvl="0">
      <w:start w:val="14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8"/>
      <w:numFmt w:val="decimalZero"/>
      <w:lvlText w:val="%1.%2"/>
      <w:lvlJc w:val="left"/>
      <w:pPr>
        <w:ind w:left="1200" w:hanging="1200"/>
      </w:pPr>
      <w:rPr>
        <w:rFonts w:hint="default"/>
      </w:rPr>
    </w:lvl>
    <w:lvl w:ilvl="2">
      <w:start w:val="1995"/>
      <w:numFmt w:val="decimal"/>
      <w:lvlText w:val="%1.%2.%3"/>
      <w:lvlJc w:val="left"/>
      <w:pPr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655E25D5"/>
    <w:multiLevelType w:val="multilevel"/>
    <w:tmpl w:val="2500FE52"/>
    <w:lvl w:ilvl="0">
      <w:start w:val="2014"/>
      <w:numFmt w:val="decimal"/>
      <w:lvlText w:val="14.11.%1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DAD616B"/>
    <w:multiLevelType w:val="hybridMultilevel"/>
    <w:tmpl w:val="1110EAC0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9">
    <w:nsid w:val="7CCE2C22"/>
    <w:multiLevelType w:val="hybridMultilevel"/>
    <w:tmpl w:val="B880B946"/>
    <w:lvl w:ilvl="0" w:tplc="A96AB5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0"/>
  </w:num>
  <w:num w:numId="9">
    <w:abstractNumId w:val="9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2110"/>
    <w:rsid w:val="000364EE"/>
    <w:rsid w:val="00064D63"/>
    <w:rsid w:val="00084270"/>
    <w:rsid w:val="00087E77"/>
    <w:rsid w:val="0009095B"/>
    <w:rsid w:val="000B0243"/>
    <w:rsid w:val="000B377E"/>
    <w:rsid w:val="000D7416"/>
    <w:rsid w:val="00113D24"/>
    <w:rsid w:val="0011699D"/>
    <w:rsid w:val="00124586"/>
    <w:rsid w:val="00125A43"/>
    <w:rsid w:val="0012735E"/>
    <w:rsid w:val="00127A09"/>
    <w:rsid w:val="00141BCF"/>
    <w:rsid w:val="00161399"/>
    <w:rsid w:val="001D1C7E"/>
    <w:rsid w:val="001D37CF"/>
    <w:rsid w:val="001F1B2F"/>
    <w:rsid w:val="001F754D"/>
    <w:rsid w:val="002265F4"/>
    <w:rsid w:val="00273E9E"/>
    <w:rsid w:val="002C0697"/>
    <w:rsid w:val="00320FAD"/>
    <w:rsid w:val="00323627"/>
    <w:rsid w:val="003458AE"/>
    <w:rsid w:val="00364212"/>
    <w:rsid w:val="00373742"/>
    <w:rsid w:val="0038434E"/>
    <w:rsid w:val="003A3D15"/>
    <w:rsid w:val="003C5A03"/>
    <w:rsid w:val="003E6330"/>
    <w:rsid w:val="00402E7B"/>
    <w:rsid w:val="004364F4"/>
    <w:rsid w:val="00471D12"/>
    <w:rsid w:val="004A134F"/>
    <w:rsid w:val="004C55DC"/>
    <w:rsid w:val="004E3844"/>
    <w:rsid w:val="004F050E"/>
    <w:rsid w:val="0052253F"/>
    <w:rsid w:val="0055076E"/>
    <w:rsid w:val="00570C3B"/>
    <w:rsid w:val="00584730"/>
    <w:rsid w:val="005C4382"/>
    <w:rsid w:val="005C67E6"/>
    <w:rsid w:val="00620B50"/>
    <w:rsid w:val="00626CDD"/>
    <w:rsid w:val="006303B6"/>
    <w:rsid w:val="006F4A75"/>
    <w:rsid w:val="006F5ECD"/>
    <w:rsid w:val="007019A7"/>
    <w:rsid w:val="00706291"/>
    <w:rsid w:val="007538E1"/>
    <w:rsid w:val="00756E2B"/>
    <w:rsid w:val="00773E99"/>
    <w:rsid w:val="00783D5F"/>
    <w:rsid w:val="007856FE"/>
    <w:rsid w:val="007A57FC"/>
    <w:rsid w:val="007B3209"/>
    <w:rsid w:val="007F04E1"/>
    <w:rsid w:val="00803AA0"/>
    <w:rsid w:val="00806EB8"/>
    <w:rsid w:val="00845C58"/>
    <w:rsid w:val="008A4FCA"/>
    <w:rsid w:val="008C4A1E"/>
    <w:rsid w:val="008E5BEE"/>
    <w:rsid w:val="00953D60"/>
    <w:rsid w:val="00980B14"/>
    <w:rsid w:val="00986D84"/>
    <w:rsid w:val="00A2493F"/>
    <w:rsid w:val="00A35078"/>
    <w:rsid w:val="00A92AE6"/>
    <w:rsid w:val="00AC5F88"/>
    <w:rsid w:val="00B2152B"/>
    <w:rsid w:val="00B44E66"/>
    <w:rsid w:val="00B452CE"/>
    <w:rsid w:val="00B478DD"/>
    <w:rsid w:val="00BC047E"/>
    <w:rsid w:val="00BF1905"/>
    <w:rsid w:val="00C2219E"/>
    <w:rsid w:val="00C22FD9"/>
    <w:rsid w:val="00C84786"/>
    <w:rsid w:val="00CC071C"/>
    <w:rsid w:val="00CD34C3"/>
    <w:rsid w:val="00CE0359"/>
    <w:rsid w:val="00CF3278"/>
    <w:rsid w:val="00D516D7"/>
    <w:rsid w:val="00D77EA7"/>
    <w:rsid w:val="00D82110"/>
    <w:rsid w:val="00D90626"/>
    <w:rsid w:val="00D9358F"/>
    <w:rsid w:val="00E00BEF"/>
    <w:rsid w:val="00E71336"/>
    <w:rsid w:val="00E77F42"/>
    <w:rsid w:val="00EA1A26"/>
    <w:rsid w:val="00EA3C43"/>
    <w:rsid w:val="00EA5067"/>
    <w:rsid w:val="00EB66BB"/>
    <w:rsid w:val="00EC2A7B"/>
    <w:rsid w:val="00F64F5D"/>
    <w:rsid w:val="00F77FAC"/>
    <w:rsid w:val="00F9472F"/>
    <w:rsid w:val="00FB03F3"/>
    <w:rsid w:val="00FB7939"/>
    <w:rsid w:val="00FE35CA"/>
    <w:rsid w:val="00FF7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86"/>
    <w:pPr>
      <w:spacing w:after="0" w:line="240" w:lineRule="auto"/>
    </w:pPr>
    <w:rPr>
      <w:sz w:val="24"/>
    </w:rPr>
  </w:style>
  <w:style w:type="paragraph" w:styleId="1">
    <w:name w:val="heading 1"/>
    <w:basedOn w:val="a"/>
    <w:next w:val="a"/>
    <w:link w:val="10"/>
    <w:qFormat/>
    <w:rsid w:val="0012458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D77EA7"/>
    <w:pPr>
      <w:keepNext/>
      <w:jc w:val="center"/>
      <w:outlineLvl w:val="3"/>
    </w:pPr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D6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12458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4">
    <w:name w:val="Основной текст_"/>
    <w:basedOn w:val="a0"/>
    <w:link w:val="3"/>
    <w:rsid w:val="00706291"/>
    <w:rPr>
      <w:rFonts w:ascii="Book Antiqua" w:eastAsia="Book Antiqua" w:hAnsi="Book Antiqua" w:cs="Book Antiqua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4"/>
    <w:rsid w:val="00706291"/>
    <w:pPr>
      <w:widowControl w:val="0"/>
      <w:shd w:val="clear" w:color="auto" w:fill="FFFFFF"/>
      <w:spacing w:before="300" w:line="298" w:lineRule="exact"/>
      <w:ind w:hanging="360"/>
      <w:jc w:val="both"/>
    </w:pPr>
    <w:rPr>
      <w:rFonts w:ascii="Book Antiqua" w:eastAsia="Book Antiqua" w:hAnsi="Book Antiqua" w:cs="Book Antiqua"/>
      <w:sz w:val="21"/>
      <w:szCs w:val="21"/>
    </w:rPr>
  </w:style>
  <w:style w:type="paragraph" w:styleId="a5">
    <w:name w:val="Plain Text"/>
    <w:basedOn w:val="a"/>
    <w:link w:val="a6"/>
    <w:rsid w:val="0070629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706291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706291"/>
    <w:pPr>
      <w:ind w:left="720"/>
      <w:contextualSpacing/>
    </w:pPr>
  </w:style>
  <w:style w:type="table" w:styleId="a8">
    <w:name w:val="Table Grid"/>
    <w:basedOn w:val="a1"/>
    <w:uiPriority w:val="59"/>
    <w:rsid w:val="001D37C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unhideWhenUsed/>
    <w:rsid w:val="00986D84"/>
    <w:rPr>
      <w:color w:val="0000FF" w:themeColor="hyperlink"/>
      <w:u w:val="single"/>
    </w:rPr>
  </w:style>
  <w:style w:type="paragraph" w:styleId="2">
    <w:name w:val="Body Text Indent 2"/>
    <w:basedOn w:val="a"/>
    <w:link w:val="20"/>
    <w:rsid w:val="00141BCF"/>
    <w:pPr>
      <w:widowControl w:val="0"/>
      <w:autoSpaceDE w:val="0"/>
      <w:autoSpaceDN w:val="0"/>
      <w:adjustRightInd w:val="0"/>
      <w:spacing w:line="292" w:lineRule="atLeast"/>
      <w:ind w:firstLine="851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141BCF"/>
    <w:rPr>
      <w:rFonts w:ascii="Times New Roman" w:eastAsia="Times New Roman" w:hAnsi="Times New Roman" w:cs="Times New Roman"/>
      <w:sz w:val="26"/>
      <w:szCs w:val="24"/>
      <w:lang w:eastAsia="ru-RU"/>
    </w:rPr>
  </w:style>
  <w:style w:type="table" w:styleId="-3">
    <w:name w:val="Light List Accent 3"/>
    <w:basedOn w:val="a1"/>
    <w:uiPriority w:val="61"/>
    <w:rsid w:val="00FB03F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paragraph" w:styleId="aa">
    <w:name w:val="header"/>
    <w:basedOn w:val="a"/>
    <w:link w:val="ab"/>
    <w:uiPriority w:val="99"/>
    <w:semiHidden/>
    <w:unhideWhenUsed/>
    <w:rsid w:val="004E384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E3844"/>
    <w:rPr>
      <w:sz w:val="24"/>
    </w:rPr>
  </w:style>
  <w:style w:type="paragraph" w:styleId="ac">
    <w:name w:val="footer"/>
    <w:basedOn w:val="a"/>
    <w:link w:val="ad"/>
    <w:uiPriority w:val="99"/>
    <w:unhideWhenUsed/>
    <w:rsid w:val="004E384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E3844"/>
    <w:rPr>
      <w:sz w:val="24"/>
    </w:rPr>
  </w:style>
  <w:style w:type="character" w:customStyle="1" w:styleId="9pt0pt">
    <w:name w:val="Основной текст + 9 pt;Интервал 0 pt"/>
    <w:basedOn w:val="a4"/>
    <w:rsid w:val="00CD34C3"/>
    <w:rPr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8"/>
      <w:szCs w:val="18"/>
      <w:u w:val="none"/>
      <w:lang w:val="ru-RU"/>
    </w:rPr>
  </w:style>
  <w:style w:type="character" w:customStyle="1" w:styleId="21">
    <w:name w:val="Основной текст (2)_"/>
    <w:basedOn w:val="a0"/>
    <w:link w:val="22"/>
    <w:rsid w:val="00CD34C3"/>
    <w:rPr>
      <w:rFonts w:ascii="Book Antiqua" w:eastAsia="Book Antiqua" w:hAnsi="Book Antiqua" w:cs="Book Antiqua"/>
      <w:b/>
      <w:bCs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D34C3"/>
    <w:pPr>
      <w:widowControl w:val="0"/>
      <w:shd w:val="clear" w:color="auto" w:fill="FFFFFF"/>
      <w:spacing w:after="300" w:line="0" w:lineRule="atLeast"/>
      <w:ind w:hanging="3760"/>
      <w:jc w:val="center"/>
    </w:pPr>
    <w:rPr>
      <w:rFonts w:ascii="Book Antiqua" w:eastAsia="Book Antiqua" w:hAnsi="Book Antiqua" w:cs="Book Antiqua"/>
      <w:b/>
      <w:bCs/>
      <w:sz w:val="21"/>
      <w:szCs w:val="21"/>
    </w:rPr>
  </w:style>
  <w:style w:type="character" w:customStyle="1" w:styleId="0pt">
    <w:name w:val="Основной текст + Курсив;Интервал 0 pt"/>
    <w:basedOn w:val="a4"/>
    <w:rsid w:val="0055076E"/>
    <w:rPr>
      <w:b w:val="0"/>
      <w:bCs w:val="0"/>
      <w:i/>
      <w:iCs/>
      <w:smallCaps w:val="0"/>
      <w:strike w:val="0"/>
      <w:color w:val="000000"/>
      <w:spacing w:val="-1"/>
      <w:w w:val="100"/>
      <w:position w:val="0"/>
      <w:u w:val="none"/>
      <w:lang w:val="ru-RU"/>
    </w:rPr>
  </w:style>
  <w:style w:type="paragraph" w:styleId="ae">
    <w:name w:val="Body Text Indent"/>
    <w:basedOn w:val="a"/>
    <w:link w:val="af"/>
    <w:uiPriority w:val="99"/>
    <w:semiHidden/>
    <w:unhideWhenUsed/>
    <w:rsid w:val="00D77EA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77EA7"/>
    <w:rPr>
      <w:sz w:val="24"/>
    </w:rPr>
  </w:style>
  <w:style w:type="paragraph" w:styleId="af0">
    <w:name w:val="Body Text"/>
    <w:basedOn w:val="a"/>
    <w:link w:val="af1"/>
    <w:uiPriority w:val="99"/>
    <w:semiHidden/>
    <w:unhideWhenUsed/>
    <w:rsid w:val="00D77EA7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D77EA7"/>
    <w:rPr>
      <w:sz w:val="24"/>
    </w:rPr>
  </w:style>
  <w:style w:type="character" w:customStyle="1" w:styleId="40">
    <w:name w:val="Заголовок 4 Знак"/>
    <w:basedOn w:val="a0"/>
    <w:link w:val="4"/>
    <w:rsid w:val="00D77EA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okimyo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biokimyo@umail.u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укаддас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57E00-FEE2-46EC-971C-2752B5182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14</Pages>
  <Words>3936</Words>
  <Characters>22437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</cp:lastModifiedBy>
  <cp:revision>15</cp:revision>
  <cp:lastPrinted>2015-04-10T11:07:00Z</cp:lastPrinted>
  <dcterms:created xsi:type="dcterms:W3CDTF">2013-12-26T11:32:00Z</dcterms:created>
  <dcterms:modified xsi:type="dcterms:W3CDTF">2015-04-11T05:42:00Z</dcterms:modified>
</cp:coreProperties>
</file>